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3A6" w:rsidRDefault="007433A6">
      <w:pPr>
        <w:rPr>
          <w:lang w:val="es-ES"/>
        </w:rPr>
      </w:pPr>
    </w:p>
    <w:p w:rsidR="007433A6" w:rsidRDefault="007433A6">
      <w:pPr>
        <w:rPr>
          <w:lang w:val="es-ES"/>
        </w:rPr>
      </w:pPr>
    </w:p>
    <w:p w:rsidR="007433A6" w:rsidRDefault="007433A6" w:rsidP="007433A6">
      <w:pPr>
        <w:jc w:val="center"/>
        <w:rPr>
          <w:b/>
          <w:sz w:val="44"/>
          <w:lang w:val="es-ES"/>
        </w:rPr>
      </w:pPr>
    </w:p>
    <w:p w:rsidR="007433A6" w:rsidRPr="007433A6" w:rsidRDefault="007433A6" w:rsidP="007433A6">
      <w:pPr>
        <w:jc w:val="center"/>
        <w:rPr>
          <w:b/>
          <w:sz w:val="44"/>
          <w:lang w:val="es-ES"/>
        </w:rPr>
      </w:pPr>
      <w:r w:rsidRPr="007433A6">
        <w:rPr>
          <w:b/>
          <w:sz w:val="44"/>
          <w:lang w:val="es-ES"/>
        </w:rPr>
        <w:t>PLATAFORMA  INFORMATICA</w:t>
      </w: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9A5035">
      <w:pPr>
        <w:rPr>
          <w:lang w:val="es-ES"/>
        </w:rPr>
      </w:pPr>
      <w:r>
        <w:rPr>
          <w:noProof/>
          <w:lang w:val="es-ES" w:eastAsia="es-E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18.45pt;margin-top:5.95pt;width:389.25pt;height:113.6pt;z-index:251697152" o:allowincell="f" adj=",10800" fillcolor="#ff9">
            <v:fill color2="#cff"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8pt;v-text-kern:t" trim="t" fitpath="t" string="Ælex Co. Inc.&#10;Software Especializado"/>
          </v:shape>
        </w:pict>
      </w: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pPr>
        <w:rPr>
          <w:lang w:val="es-ES"/>
        </w:rPr>
      </w:pPr>
    </w:p>
    <w:p w:rsidR="007433A6" w:rsidRDefault="007433A6" w:rsidP="007433A6">
      <w:pPr>
        <w:jc w:val="center"/>
        <w:rPr>
          <w:sz w:val="44"/>
          <w:lang w:val="es-ES"/>
        </w:rPr>
      </w:pPr>
    </w:p>
    <w:p w:rsidR="00031ECD" w:rsidRPr="007433A6" w:rsidRDefault="007433A6" w:rsidP="007433A6">
      <w:pPr>
        <w:jc w:val="center"/>
        <w:rPr>
          <w:b/>
          <w:sz w:val="44"/>
          <w:u w:val="single"/>
          <w:lang w:val="es-ES"/>
        </w:rPr>
      </w:pPr>
      <w:r w:rsidRPr="007433A6">
        <w:rPr>
          <w:b/>
          <w:sz w:val="44"/>
          <w:u w:val="single"/>
          <w:lang w:val="es-ES"/>
        </w:rPr>
        <w:t>GUIA DE HISTORIA CLINICA</w:t>
      </w:r>
    </w:p>
    <w:p w:rsidR="007433A6" w:rsidRDefault="007433A6">
      <w:pPr>
        <w:rPr>
          <w:lang w:val="es-ES"/>
        </w:rPr>
      </w:pPr>
      <w:r>
        <w:rPr>
          <w:lang w:val="es-ES"/>
        </w:rPr>
        <w:br w:type="page"/>
      </w:r>
    </w:p>
    <w:p w:rsidR="003F18C6" w:rsidRDefault="003F18C6" w:rsidP="00846D17">
      <w:pPr>
        <w:shd w:val="clear" w:color="auto" w:fill="FFFFFF"/>
        <w:spacing w:line="480" w:lineRule="auto"/>
        <w:jc w:val="center"/>
        <w:outlineLvl w:val="1"/>
        <w:rPr>
          <w:b/>
          <w:sz w:val="28"/>
          <w:lang w:val="es-ES"/>
        </w:rPr>
      </w:pPr>
    </w:p>
    <w:p w:rsidR="003F18C6" w:rsidRDefault="003F18C6" w:rsidP="00846D17">
      <w:pPr>
        <w:shd w:val="clear" w:color="auto" w:fill="FFFFFF"/>
        <w:spacing w:line="480" w:lineRule="auto"/>
        <w:jc w:val="center"/>
        <w:outlineLvl w:val="1"/>
        <w:rPr>
          <w:b/>
          <w:sz w:val="28"/>
          <w:lang w:val="es-ES"/>
        </w:rPr>
      </w:pPr>
    </w:p>
    <w:p w:rsidR="00846D17" w:rsidRPr="008505D3" w:rsidRDefault="00846D17" w:rsidP="00846D17">
      <w:pPr>
        <w:shd w:val="clear" w:color="auto" w:fill="FFFFFF"/>
        <w:spacing w:line="480" w:lineRule="auto"/>
        <w:jc w:val="center"/>
        <w:outlineLvl w:val="1"/>
        <w:rPr>
          <w:b/>
          <w:sz w:val="28"/>
          <w:lang w:val="es-ES"/>
        </w:rPr>
      </w:pPr>
      <w:r w:rsidRPr="008505D3">
        <w:rPr>
          <w:b/>
          <w:sz w:val="28"/>
          <w:lang w:val="es-ES"/>
        </w:rPr>
        <w:t>GENERALIDADES</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t xml:space="preserve">Historias Clínicas / Consulta Externa / Hospitalarias: </w:t>
      </w:r>
      <w:r w:rsidRPr="008505D3">
        <w:rPr>
          <w:rFonts w:eastAsia="Arial" w:cs="Tahoma"/>
          <w:bCs/>
          <w:lang w:val="es-ES"/>
        </w:rPr>
        <w:t>S</w:t>
      </w:r>
      <w:r w:rsidRPr="008505D3">
        <w:rPr>
          <w:rFonts w:eastAsia="Arial" w:cs="Tahoma"/>
          <w:lang w:val="es-ES"/>
        </w:rPr>
        <w:t xml:space="preserve">istema dinámico de acuerdo a las necesidades de la institución, en el cual se puede obtener una alta flexibilidad en la apertura de formularios, según la especialidad </w:t>
      </w:r>
      <w:r w:rsidR="008505D3" w:rsidRPr="008505D3">
        <w:rPr>
          <w:rFonts w:eastAsia="Arial" w:cs="Tahoma"/>
          <w:lang w:val="es-ES"/>
        </w:rPr>
        <w:t>médica</w:t>
      </w:r>
      <w:r w:rsidRPr="008505D3">
        <w:rPr>
          <w:rFonts w:eastAsia="Arial" w:cs="Tahoma"/>
          <w:lang w:val="es-ES"/>
        </w:rPr>
        <w:t xml:space="preserve"> y el área de </w:t>
      </w:r>
      <w:r w:rsidR="008505D3" w:rsidRPr="008505D3">
        <w:rPr>
          <w:rFonts w:eastAsia="Arial" w:cs="Tahoma"/>
          <w:lang w:val="es-ES"/>
        </w:rPr>
        <w:t>atención,</w:t>
      </w:r>
      <w:r w:rsidR="008505D3">
        <w:rPr>
          <w:rFonts w:eastAsia="Arial" w:cs="Tahoma"/>
          <w:lang w:val="es-ES"/>
        </w:rPr>
        <w:t xml:space="preserve"> y </w:t>
      </w:r>
      <w:r w:rsidRPr="008505D3">
        <w:rPr>
          <w:rFonts w:eastAsia="Arial" w:cs="Tahoma"/>
          <w:lang w:val="es-ES"/>
        </w:rPr>
        <w:t xml:space="preserve">se pueden obtener informes de la Historia Clínica de acuerdo a </w:t>
      </w:r>
      <w:r w:rsidR="008505D3">
        <w:rPr>
          <w:rFonts w:eastAsia="Arial" w:cs="Tahoma"/>
          <w:lang w:val="es-ES"/>
        </w:rPr>
        <w:t xml:space="preserve">la </w:t>
      </w:r>
      <w:r w:rsidRPr="008505D3">
        <w:rPr>
          <w:rFonts w:eastAsia="Arial" w:cs="Tahoma"/>
          <w:lang w:val="es-ES"/>
        </w:rPr>
        <w:t xml:space="preserve">necesidad especifica.  </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lang w:val="es-ES"/>
        </w:rPr>
        <w:t xml:space="preserve">El ordenamiento </w:t>
      </w:r>
      <w:r w:rsidRPr="008505D3">
        <w:rPr>
          <w:rFonts w:eastAsia="Arial" w:cs="Tahoma"/>
          <w:b/>
          <w:bCs/>
          <w:lang w:val="es-ES"/>
        </w:rPr>
        <w:t xml:space="preserve">médico </w:t>
      </w:r>
      <w:r w:rsidRPr="008505D3">
        <w:rPr>
          <w:rFonts w:eastAsia="Arial" w:cs="Tahoma"/>
          <w:lang w:val="es-ES"/>
        </w:rPr>
        <w:t>permite ordenar diferentes servicios y prescribir medicamentos y/o materiales, solicitar cualquier prueba de apoyo diagnóstico o terapéutico, como,  transfusiones al banco de sangre y dar instrucciones precisas al equipo de enfermería.</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t xml:space="preserve">Consulta fácil y rápida </w:t>
      </w:r>
      <w:r w:rsidRPr="008505D3">
        <w:rPr>
          <w:rFonts w:eastAsia="Arial" w:cs="Tahoma"/>
          <w:bCs/>
          <w:lang w:val="es-ES"/>
        </w:rPr>
        <w:t>de</w:t>
      </w:r>
      <w:r w:rsidRPr="008505D3">
        <w:rPr>
          <w:rFonts w:eastAsia="Arial" w:cs="Tahoma"/>
          <w:b/>
          <w:bCs/>
          <w:lang w:val="es-ES"/>
        </w:rPr>
        <w:t xml:space="preserve"> </w:t>
      </w:r>
      <w:r w:rsidRPr="008505D3">
        <w:rPr>
          <w:rFonts w:eastAsia="Arial" w:cs="Tahoma"/>
          <w:lang w:val="es-ES"/>
        </w:rPr>
        <w:t>la Historia Clínica digital del paciente, accediendo a las hojas de información clínica cargadas por él u otros médicos, los resultados de laboratorio que hayan sido cargados, prescripciones y detalles de tomas de medicamentos que se hayan aplicado y digitado en la respectiva historia del paciente, servicios ordenados diagnósticos y terapéuticos, así como los profesionales que han intervenido en cada acto.</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t xml:space="preserve">Enfermería:  </w:t>
      </w:r>
      <w:r w:rsidRPr="008505D3">
        <w:rPr>
          <w:rFonts w:eastAsia="Arial" w:cs="Tahoma"/>
          <w:lang w:val="es-ES"/>
        </w:rPr>
        <w:t>Es un subsistema específico para el soporte de la gestión de la enfermera. Las enfermeras pueden consultar las indicaciones médicas realizadas desde la Historia Clínica digital del paciente y procesar las prescripciones de medicamentos indicando los detalles de cada toma.</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t>Remisión:</w:t>
      </w:r>
      <w:r w:rsidRPr="008505D3">
        <w:rPr>
          <w:rFonts w:eastAsia="Arial" w:cs="Tahoma"/>
          <w:b/>
          <w:lang w:val="es-ES"/>
        </w:rPr>
        <w:t xml:space="preserve">  </w:t>
      </w:r>
      <w:r w:rsidRPr="008505D3">
        <w:rPr>
          <w:rFonts w:eastAsia="Arial" w:cs="Tahoma"/>
          <w:lang w:val="es-ES"/>
        </w:rPr>
        <w:t>Control del transporte de pacientes a diferentes niveles de atención, definiendo el servicio al que fue remitido, el propfesional que envía y el profesional que recibe, así como las conductas llevadas a cabo y el ordenamiento justificado del proceso de traslado.</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t xml:space="preserve">Función Hotelera:  </w:t>
      </w:r>
      <w:r w:rsidRPr="008505D3">
        <w:rPr>
          <w:rFonts w:eastAsia="Arial" w:cs="Tahoma"/>
          <w:bCs/>
          <w:lang w:val="es-ES"/>
        </w:rPr>
        <w:t xml:space="preserve">En el área de hospitalización el </w:t>
      </w:r>
      <w:r w:rsidRPr="008505D3">
        <w:rPr>
          <w:rFonts w:eastAsia="Arial" w:cs="Tahoma"/>
          <w:lang w:val="es-ES"/>
        </w:rPr>
        <w:t>Sistema administra eficientemente la gestión la ubicación de los pacientes; en el servicio, la sala y la cama que les ha correspondido, y le permite a la enfermera o al personal encargado registrar las transferencias internas de pacientes, el alta del paciente teniendo la posibilidad de cambiar el duermo de la cama, el servicio y la sala a una nueva ubicación, según la necesidad.</w:t>
      </w:r>
    </w:p>
    <w:p w:rsidR="0062697F" w:rsidRPr="008505D3" w:rsidRDefault="0062697F" w:rsidP="0062697F">
      <w:pPr>
        <w:spacing w:before="100" w:beforeAutospacing="1" w:after="100" w:afterAutospacing="1" w:line="240" w:lineRule="auto"/>
        <w:jc w:val="both"/>
        <w:rPr>
          <w:rFonts w:eastAsia="Arial" w:cs="Tahoma"/>
          <w:lang w:val="es-ES"/>
        </w:rPr>
      </w:pPr>
      <w:r w:rsidRPr="008505D3">
        <w:rPr>
          <w:rFonts w:eastAsia="Arial" w:cs="Tahoma"/>
          <w:b/>
          <w:bCs/>
          <w:lang w:val="es-ES"/>
        </w:rPr>
        <w:lastRenderedPageBreak/>
        <w:t xml:space="preserve">Control de Actividades Quirúrgicas: </w:t>
      </w:r>
      <w:r w:rsidRPr="008505D3">
        <w:rPr>
          <w:rFonts w:eastAsia="Arial" w:cs="Tahoma"/>
          <w:lang w:val="es-ES"/>
        </w:rPr>
        <w:t>Administra la gestión generada en salas de cirugía y captura de forma rápida y eficaz la información de las cirugías realizadas a los pacientes, los profesionales que intervienen (cirujano, medico general, ayudantes, anestesiólogos, otros); permite digitar  la descripción de la cirugía y sus hallazgos fruto del proceso quirúrgico y los elementos enviados a patología.</w:t>
      </w:r>
    </w:p>
    <w:p w:rsidR="004F68DC" w:rsidRPr="001275DC" w:rsidRDefault="004F68DC">
      <w:pPr>
        <w:rPr>
          <w:b/>
          <w:i/>
          <w:lang w:val="es-ES"/>
        </w:rPr>
      </w:pPr>
    </w:p>
    <w:p w:rsidR="008505D3" w:rsidRPr="004F68DC" w:rsidRDefault="008505D3" w:rsidP="008505D3">
      <w:pPr>
        <w:jc w:val="both"/>
        <w:rPr>
          <w:b/>
          <w:i/>
          <w:sz w:val="28"/>
        </w:rPr>
      </w:pPr>
      <w:r w:rsidRPr="004F68DC">
        <w:rPr>
          <w:b/>
          <w:i/>
          <w:sz w:val="28"/>
        </w:rPr>
        <w:t>En resumen:</w:t>
      </w:r>
    </w:p>
    <w:p w:rsidR="008505D3" w:rsidRPr="004F68DC" w:rsidRDefault="008505D3" w:rsidP="008505D3">
      <w:pPr>
        <w:jc w:val="both"/>
      </w:pPr>
      <w:r w:rsidRPr="004F68DC">
        <w:t>Termine con:</w:t>
      </w:r>
    </w:p>
    <w:p w:rsidR="008505D3" w:rsidRPr="008505D3" w:rsidRDefault="008505D3" w:rsidP="008505D3">
      <w:pPr>
        <w:numPr>
          <w:ilvl w:val="0"/>
          <w:numId w:val="15"/>
        </w:numPr>
        <w:spacing w:after="0" w:line="240" w:lineRule="auto"/>
        <w:jc w:val="both"/>
      </w:pPr>
      <w:r w:rsidRPr="008505D3">
        <w:t>Carpetas deterioradas</w:t>
      </w:r>
    </w:p>
    <w:p w:rsidR="008505D3" w:rsidRPr="008505D3" w:rsidRDefault="008505D3" w:rsidP="008505D3">
      <w:pPr>
        <w:numPr>
          <w:ilvl w:val="0"/>
          <w:numId w:val="15"/>
        </w:numPr>
        <w:spacing w:after="0" w:line="240" w:lineRule="auto"/>
        <w:jc w:val="both"/>
        <w:rPr>
          <w:lang w:val="es-ES"/>
        </w:rPr>
      </w:pPr>
      <w:r w:rsidRPr="008505D3">
        <w:rPr>
          <w:lang w:val="es-ES"/>
        </w:rPr>
        <w:t>Historias clínicas ilegibles, mal diligenciadas o con poco valor probatorio</w:t>
      </w:r>
    </w:p>
    <w:p w:rsidR="008505D3" w:rsidRPr="008505D3" w:rsidRDefault="008505D3" w:rsidP="008505D3">
      <w:pPr>
        <w:numPr>
          <w:ilvl w:val="0"/>
          <w:numId w:val="15"/>
        </w:numPr>
        <w:spacing w:after="0" w:line="240" w:lineRule="auto"/>
        <w:jc w:val="both"/>
      </w:pPr>
      <w:r w:rsidRPr="008505D3">
        <w:t>Datos duplicados, innecesarios o inexactos</w:t>
      </w:r>
    </w:p>
    <w:p w:rsidR="008505D3" w:rsidRPr="008505D3" w:rsidRDefault="008505D3" w:rsidP="008505D3">
      <w:pPr>
        <w:numPr>
          <w:ilvl w:val="0"/>
          <w:numId w:val="15"/>
        </w:numPr>
        <w:spacing w:after="0" w:line="240" w:lineRule="auto"/>
        <w:jc w:val="both"/>
        <w:rPr>
          <w:lang w:val="es-ES"/>
        </w:rPr>
      </w:pPr>
      <w:r w:rsidRPr="008505D3">
        <w:rPr>
          <w:lang w:val="es-ES"/>
        </w:rPr>
        <w:t>Registro sin secuencialidad, temporalidad, ni auditoria</w:t>
      </w:r>
    </w:p>
    <w:p w:rsidR="008505D3" w:rsidRPr="008505D3" w:rsidRDefault="008505D3" w:rsidP="008505D3">
      <w:pPr>
        <w:jc w:val="both"/>
        <w:rPr>
          <w:lang w:val="es-ES"/>
        </w:rPr>
      </w:pPr>
    </w:p>
    <w:p w:rsidR="008505D3" w:rsidRPr="004F68DC" w:rsidRDefault="008505D3" w:rsidP="008505D3">
      <w:pPr>
        <w:jc w:val="both"/>
        <w:rPr>
          <w:lang w:val="es-ES"/>
        </w:rPr>
      </w:pPr>
      <w:r w:rsidRPr="004F68DC">
        <w:rPr>
          <w:lang w:val="es-ES"/>
        </w:rPr>
        <w:t>Empiece a:</w:t>
      </w:r>
    </w:p>
    <w:p w:rsidR="008505D3" w:rsidRPr="008505D3" w:rsidRDefault="008505D3" w:rsidP="008505D3">
      <w:pPr>
        <w:pStyle w:val="Prrafodelista"/>
        <w:numPr>
          <w:ilvl w:val="0"/>
          <w:numId w:val="20"/>
        </w:numPr>
        <w:spacing w:after="0" w:line="240" w:lineRule="auto"/>
        <w:jc w:val="both"/>
        <w:rPr>
          <w:lang w:val="es-ES"/>
        </w:rPr>
      </w:pPr>
      <w:r w:rsidRPr="008505D3">
        <w:rPr>
          <w:lang w:val="es-ES"/>
        </w:rPr>
        <w:t>Garantizar la reserva en inviolabilidad de las historias clínicas</w:t>
      </w:r>
    </w:p>
    <w:p w:rsidR="008505D3" w:rsidRPr="008505D3" w:rsidRDefault="008505D3" w:rsidP="008505D3">
      <w:pPr>
        <w:pStyle w:val="Prrafodelista"/>
        <w:numPr>
          <w:ilvl w:val="0"/>
          <w:numId w:val="20"/>
        </w:numPr>
        <w:spacing w:after="0" w:line="240" w:lineRule="auto"/>
        <w:jc w:val="both"/>
        <w:rPr>
          <w:lang w:val="es-ES"/>
        </w:rPr>
      </w:pPr>
      <w:r w:rsidRPr="008505D3">
        <w:rPr>
          <w:lang w:val="es-ES"/>
        </w:rPr>
        <w:t>Contar con auditorias, estándares de calidad</w:t>
      </w:r>
    </w:p>
    <w:p w:rsidR="008505D3" w:rsidRPr="008505D3" w:rsidRDefault="008505D3" w:rsidP="008505D3">
      <w:pPr>
        <w:pStyle w:val="Prrafodelista"/>
        <w:numPr>
          <w:ilvl w:val="0"/>
          <w:numId w:val="20"/>
        </w:numPr>
        <w:spacing w:after="0" w:line="240" w:lineRule="auto"/>
        <w:jc w:val="both"/>
        <w:rPr>
          <w:lang w:val="es-ES"/>
        </w:rPr>
      </w:pPr>
      <w:r w:rsidRPr="008505D3">
        <w:rPr>
          <w:lang w:val="es-ES"/>
        </w:rPr>
        <w:t>Reducir costos en la logística del archivo</w:t>
      </w:r>
    </w:p>
    <w:p w:rsidR="008505D3" w:rsidRPr="008505D3" w:rsidRDefault="008505D3" w:rsidP="008505D3">
      <w:pPr>
        <w:pStyle w:val="Prrafodelista"/>
        <w:numPr>
          <w:ilvl w:val="0"/>
          <w:numId w:val="20"/>
        </w:numPr>
        <w:shd w:val="clear" w:color="auto" w:fill="FFFFFF"/>
        <w:spacing w:after="0" w:line="240" w:lineRule="auto"/>
        <w:jc w:val="both"/>
        <w:outlineLvl w:val="1"/>
        <w:rPr>
          <w:b/>
          <w:lang w:val="es-ES"/>
        </w:rPr>
      </w:pPr>
      <w:r w:rsidRPr="008505D3">
        <w:rPr>
          <w:lang w:val="es-ES"/>
        </w:rPr>
        <w:t>Mejorar los tiempos en buscar historias, consultar evoluciones y analizar exámenes complementarios</w:t>
      </w:r>
    </w:p>
    <w:p w:rsidR="008505D3" w:rsidRPr="008505D3" w:rsidRDefault="008505D3" w:rsidP="00846D17">
      <w:pPr>
        <w:shd w:val="clear" w:color="auto" w:fill="FFFFFF"/>
        <w:spacing w:line="480" w:lineRule="auto"/>
        <w:outlineLvl w:val="1"/>
        <w:rPr>
          <w:b/>
          <w:lang w:val="es-ES"/>
        </w:rPr>
      </w:pPr>
    </w:p>
    <w:p w:rsidR="0062697F" w:rsidRDefault="0062697F">
      <w:pPr>
        <w:rPr>
          <w:b/>
          <w:lang w:val="es-ES"/>
        </w:rPr>
      </w:pPr>
      <w:r>
        <w:rPr>
          <w:b/>
          <w:lang w:val="es-ES"/>
        </w:rPr>
        <w:br w:type="page"/>
      </w:r>
    </w:p>
    <w:p w:rsidR="0062697F" w:rsidRPr="00846D17" w:rsidRDefault="0062697F" w:rsidP="00846D17">
      <w:pPr>
        <w:shd w:val="clear" w:color="auto" w:fill="FFFFFF"/>
        <w:spacing w:line="480" w:lineRule="auto"/>
        <w:outlineLvl w:val="1"/>
        <w:rPr>
          <w:b/>
          <w:lang w:val="es-ES"/>
        </w:rPr>
      </w:pPr>
    </w:p>
    <w:p w:rsidR="004F68DC" w:rsidRPr="001275DC" w:rsidRDefault="004F68DC" w:rsidP="00846D17">
      <w:pPr>
        <w:shd w:val="clear" w:color="auto" w:fill="FFFFFF"/>
        <w:spacing w:line="480" w:lineRule="auto"/>
        <w:jc w:val="center"/>
        <w:outlineLvl w:val="1"/>
        <w:rPr>
          <w:sz w:val="28"/>
          <w:lang w:val="es-ES"/>
        </w:rPr>
      </w:pPr>
    </w:p>
    <w:p w:rsidR="00846D17" w:rsidRPr="004F68DC" w:rsidRDefault="009A5035" w:rsidP="00846D17">
      <w:pPr>
        <w:shd w:val="clear" w:color="auto" w:fill="FFFFFF"/>
        <w:spacing w:line="480" w:lineRule="auto"/>
        <w:jc w:val="center"/>
        <w:outlineLvl w:val="1"/>
        <w:rPr>
          <w:b/>
          <w:sz w:val="28"/>
          <w:lang w:val="es-ES"/>
        </w:rPr>
      </w:pPr>
      <w:hyperlink r:id="rId6" w:history="1">
        <w:r w:rsidR="00846D17" w:rsidRPr="004F68DC">
          <w:rPr>
            <w:b/>
            <w:sz w:val="28"/>
            <w:lang w:val="es-ES"/>
          </w:rPr>
          <w:t>MANEJO DE HISTORIA CLÍNICA</w:t>
        </w:r>
      </w:hyperlink>
    </w:p>
    <w:p w:rsidR="00846D17" w:rsidRPr="00846D17" w:rsidRDefault="00846D17" w:rsidP="00846D17">
      <w:pPr>
        <w:shd w:val="clear" w:color="auto" w:fill="FFFFFF"/>
        <w:spacing w:before="180" w:after="180" w:line="480" w:lineRule="auto"/>
        <w:jc w:val="both"/>
        <w:rPr>
          <w:lang w:val="es-ES"/>
        </w:rPr>
      </w:pPr>
      <w:r w:rsidRPr="0058541D">
        <w:rPr>
          <w:noProof/>
          <w:lang w:val="es-ES" w:eastAsia="es-ES" w:bidi="ar-SA"/>
        </w:rPr>
        <w:drawing>
          <wp:anchor distT="0" distB="0" distL="114300" distR="114300" simplePos="0" relativeHeight="251703296" behindDoc="0" locked="0" layoutInCell="1" allowOverlap="1">
            <wp:simplePos x="0" y="0"/>
            <wp:positionH relativeFrom="column">
              <wp:posOffset>15240</wp:posOffset>
            </wp:positionH>
            <wp:positionV relativeFrom="paragraph">
              <wp:posOffset>111760</wp:posOffset>
            </wp:positionV>
            <wp:extent cx="2381250" cy="1590675"/>
            <wp:effectExtent l="19050" t="0" r="0" b="0"/>
            <wp:wrapSquare wrapText="bothSides"/>
            <wp:docPr id="6" name="Imagen 1" descr="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pic:cNvPicPr>
                      <a:picLocks noChangeAspect="1" noChangeArrowheads="1"/>
                    </pic:cNvPicPr>
                  </pic:nvPicPr>
                  <pic:blipFill>
                    <a:blip r:embed="rId7" cstate="print"/>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sidRPr="00846D17">
        <w:rPr>
          <w:lang w:val="es-ES"/>
        </w:rPr>
        <w:t xml:space="preserve"> La Historia Clínica es un documento privado, de diligenciamiento obligatorio, sometido a reserva y que registra de manera cronológica el estado de salud del paciente, los actos médicos y demás procedimientos que conllevan a garantizar una atención de calidad al usuario; solamente es conocido por terceros por autorización del paciente o en los casos previstos por la ley. Ya desde tiempos inmemoriales en el Corpus Hipocraticum se ha consignado datos clínicos en forma cronológica y secuencial de los síntomas del paciente con el fin de entender su problema de salud.</w:t>
      </w:r>
    </w:p>
    <w:p w:rsidR="00846D17" w:rsidRPr="00846D17" w:rsidRDefault="00846D17" w:rsidP="00846D17">
      <w:pPr>
        <w:shd w:val="clear" w:color="auto" w:fill="FFFFFF"/>
        <w:spacing w:before="180" w:after="180" w:line="480" w:lineRule="auto"/>
        <w:jc w:val="both"/>
        <w:rPr>
          <w:lang w:val="es-ES"/>
        </w:rPr>
      </w:pPr>
      <w:r w:rsidRPr="00846D17">
        <w:rPr>
          <w:lang w:val="es-ES"/>
        </w:rPr>
        <w:t xml:space="preserve">La Ley 23 de 1981 en su </w:t>
      </w:r>
      <w:r w:rsidR="004F68DC" w:rsidRPr="00846D17">
        <w:rPr>
          <w:lang w:val="es-ES"/>
        </w:rPr>
        <w:t>Capítulo</w:t>
      </w:r>
      <w:r w:rsidRPr="00846D17">
        <w:rPr>
          <w:lang w:val="es-ES"/>
        </w:rPr>
        <w:t xml:space="preserve"> III determina los lineamientos principales de la Historia Clínica y es el Artículo 34 el que da la definición establecida anteriormente como un registro obligatorio de las condiciones de salud del paciente. Así mismo en el Artículo 35 se establece que en las entidades del Sistema Nacional de Salud la Historia Clínica estará ceñida a los modelos implantados por el Ministerio de Salud, y en el Artículo 36 determina que se debe diligenciar con claridad.</w:t>
      </w:r>
    </w:p>
    <w:p w:rsidR="00846D17" w:rsidRPr="00846D17" w:rsidRDefault="00846D17" w:rsidP="00846D17">
      <w:pPr>
        <w:shd w:val="clear" w:color="auto" w:fill="FFFFFF"/>
        <w:spacing w:before="180" w:after="180" w:line="480" w:lineRule="auto"/>
        <w:jc w:val="both"/>
        <w:rPr>
          <w:lang w:val="es-ES"/>
        </w:rPr>
      </w:pPr>
      <w:r w:rsidRPr="00846D17">
        <w:rPr>
          <w:lang w:val="es-ES"/>
        </w:rPr>
        <w:lastRenderedPageBreak/>
        <w:t>La Resolución1995 de Julio 8 de 1999 expidió las normas correspondientes al diligenciamiento, administración, conservación, custodia y confidencialidad de la Historia Clínica, y en su Artículo Tercero determina las características que deben ser conocidas y aplicadas por los Estudiantes de Pre y Post grado:</w:t>
      </w:r>
    </w:p>
    <w:p w:rsidR="00846D17" w:rsidRPr="00846D17" w:rsidRDefault="00846D17" w:rsidP="00846D17">
      <w:pPr>
        <w:shd w:val="clear" w:color="auto" w:fill="FFFFFF"/>
        <w:spacing w:before="180" w:after="180" w:line="480" w:lineRule="auto"/>
        <w:jc w:val="both"/>
        <w:rPr>
          <w:lang w:val="es-ES"/>
        </w:rPr>
      </w:pPr>
      <w:r>
        <w:rPr>
          <w:b/>
          <w:noProof/>
          <w:lang w:val="es-ES" w:eastAsia="es-ES" w:bidi="ar-SA"/>
        </w:rPr>
        <w:drawing>
          <wp:anchor distT="0" distB="0" distL="114300" distR="114300" simplePos="0" relativeHeight="251699200" behindDoc="0" locked="0" layoutInCell="1" allowOverlap="1">
            <wp:simplePos x="0" y="0"/>
            <wp:positionH relativeFrom="column">
              <wp:posOffset>4008755</wp:posOffset>
            </wp:positionH>
            <wp:positionV relativeFrom="paragraph">
              <wp:posOffset>948690</wp:posOffset>
            </wp:positionV>
            <wp:extent cx="1019175" cy="1809750"/>
            <wp:effectExtent l="19050" t="0" r="9525" b="0"/>
            <wp:wrapSquare wrapText="bothSides"/>
            <wp:docPr id="38" name="Imagen 2" descr="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antes"/>
                    <pic:cNvPicPr>
                      <a:picLocks noChangeAspect="1" noChangeArrowheads="1"/>
                    </pic:cNvPicPr>
                  </pic:nvPicPr>
                  <pic:blipFill>
                    <a:blip r:embed="rId8" cstate="print"/>
                    <a:srcRect/>
                    <a:stretch>
                      <a:fillRect/>
                    </a:stretch>
                  </pic:blipFill>
                  <pic:spPr bwMode="auto">
                    <a:xfrm>
                      <a:off x="0" y="0"/>
                      <a:ext cx="1019175" cy="1809750"/>
                    </a:xfrm>
                    <a:prstGeom prst="rect">
                      <a:avLst/>
                    </a:prstGeom>
                    <a:noFill/>
                    <a:ln w="9525">
                      <a:noFill/>
                      <a:miter lim="800000"/>
                      <a:headEnd/>
                      <a:tailEnd/>
                    </a:ln>
                  </pic:spPr>
                </pic:pic>
              </a:graphicData>
            </a:graphic>
          </wp:anchor>
        </w:drawing>
      </w:r>
      <w:r w:rsidRPr="00846D17">
        <w:rPr>
          <w:b/>
          <w:lang w:val="es-ES"/>
        </w:rPr>
        <w:t>Integralidad</w:t>
      </w:r>
      <w:r w:rsidRPr="00846D17">
        <w:rPr>
          <w:lang w:val="es-ES"/>
        </w:rPr>
        <w:t>: Debe contener todos los conceptos, actividades científico, técnicas y administrativas en todas las fases de la atención incluida la promoción y prevención dentro del concepto biopsicosocial.</w:t>
      </w:r>
    </w:p>
    <w:p w:rsidR="00846D17" w:rsidRPr="00846D17" w:rsidRDefault="00846D17" w:rsidP="00846D17">
      <w:pPr>
        <w:shd w:val="clear" w:color="auto" w:fill="FFFFFF"/>
        <w:spacing w:before="180" w:after="180" w:line="480" w:lineRule="auto"/>
        <w:jc w:val="both"/>
        <w:rPr>
          <w:lang w:val="es-ES"/>
        </w:rPr>
      </w:pPr>
      <w:r w:rsidRPr="00846D17">
        <w:rPr>
          <w:b/>
          <w:lang w:val="es-ES"/>
        </w:rPr>
        <w:t>Secuencialidad</w:t>
      </w:r>
      <w:r w:rsidRPr="00846D17">
        <w:rPr>
          <w:lang w:val="es-ES"/>
        </w:rPr>
        <w:t>: Debe consignar en forma cronológica el acumulado de todos los documentos relativos a la prestación del servicio.</w:t>
      </w:r>
    </w:p>
    <w:p w:rsidR="00846D17" w:rsidRPr="00846D17" w:rsidRDefault="00846D17" w:rsidP="00846D17">
      <w:pPr>
        <w:shd w:val="clear" w:color="auto" w:fill="FFFFFF"/>
        <w:spacing w:before="180" w:after="180" w:line="480" w:lineRule="auto"/>
        <w:jc w:val="both"/>
        <w:rPr>
          <w:lang w:val="es-ES"/>
        </w:rPr>
      </w:pPr>
      <w:r w:rsidRPr="00846D17">
        <w:rPr>
          <w:b/>
          <w:lang w:val="es-ES"/>
        </w:rPr>
        <w:t>Racionalidad Científica</w:t>
      </w:r>
      <w:r w:rsidRPr="00846D17">
        <w:rPr>
          <w:lang w:val="es-ES"/>
        </w:rPr>
        <w:t>: Debe consignar todos los criterios científicos en el diligenciamiento y registro de las acciones brindadas en forma que evidencie lógica clara y completamente el procedimiento que se realizó en las investigaciones de las condiciones de salud del paciente, su diagnostico y su plan de manejo.</w:t>
      </w:r>
    </w:p>
    <w:p w:rsidR="00846D17" w:rsidRPr="00846D17" w:rsidRDefault="00846D17" w:rsidP="00846D17">
      <w:pPr>
        <w:shd w:val="clear" w:color="auto" w:fill="FFFFFF"/>
        <w:spacing w:before="180" w:after="180" w:line="480" w:lineRule="auto"/>
        <w:jc w:val="both"/>
        <w:rPr>
          <w:lang w:val="es-ES"/>
        </w:rPr>
      </w:pPr>
      <w:r w:rsidRPr="00846D17">
        <w:rPr>
          <w:b/>
          <w:lang w:val="es-ES"/>
        </w:rPr>
        <w:t>Disponibilidad</w:t>
      </w:r>
      <w:r w:rsidRPr="00846D17">
        <w:rPr>
          <w:lang w:val="es-ES"/>
        </w:rPr>
        <w:t>: Posibilidad de utilizarla en el momento que se necesita con las limitaciones de ley.</w:t>
      </w:r>
    </w:p>
    <w:p w:rsidR="00846D17" w:rsidRPr="00846D17" w:rsidRDefault="00846D17" w:rsidP="00846D17">
      <w:pPr>
        <w:shd w:val="clear" w:color="auto" w:fill="FFFFFF"/>
        <w:spacing w:before="180" w:after="180" w:line="480" w:lineRule="auto"/>
        <w:jc w:val="both"/>
        <w:rPr>
          <w:lang w:val="es-ES"/>
        </w:rPr>
      </w:pPr>
      <w:r w:rsidRPr="00846D17">
        <w:rPr>
          <w:b/>
          <w:lang w:val="es-ES"/>
        </w:rPr>
        <w:t>Oportunidad</w:t>
      </w:r>
      <w:r w:rsidRPr="00846D17">
        <w:rPr>
          <w:lang w:val="es-ES"/>
        </w:rPr>
        <w:t>: Diligenciamiento de los registros de atención simultanea o inmediatamente después de que ocurra la atención.</w:t>
      </w:r>
    </w:p>
    <w:p w:rsidR="00846D17" w:rsidRPr="00846D17" w:rsidRDefault="00846D17" w:rsidP="00846D17">
      <w:pPr>
        <w:shd w:val="clear" w:color="auto" w:fill="FFFFFF"/>
        <w:spacing w:before="180" w:after="180" w:line="480" w:lineRule="auto"/>
        <w:jc w:val="both"/>
        <w:rPr>
          <w:lang w:val="es-ES"/>
        </w:rPr>
      </w:pPr>
      <w:r w:rsidRPr="00846D17">
        <w:rPr>
          <w:b/>
          <w:lang w:val="es-ES"/>
        </w:rPr>
        <w:lastRenderedPageBreak/>
        <w:t>Obligatoriedad</w:t>
      </w:r>
      <w:r w:rsidRPr="00846D17">
        <w:rPr>
          <w:lang w:val="es-ES"/>
        </w:rPr>
        <w:t>: Se deben consignar todas las acciones de todo el equipo de salud, las entregas de documentos y anexos al paciente ó a su representante legal y la entrega de imágenes diagnósticos.</w:t>
      </w:r>
    </w:p>
    <w:p w:rsidR="00846D17" w:rsidRPr="00846D17" w:rsidRDefault="00846D17" w:rsidP="00846D17">
      <w:pPr>
        <w:shd w:val="clear" w:color="auto" w:fill="FFFFFF"/>
        <w:spacing w:before="180" w:after="180" w:line="480" w:lineRule="auto"/>
        <w:jc w:val="both"/>
        <w:rPr>
          <w:lang w:val="es-ES"/>
        </w:rPr>
      </w:pPr>
      <w:r w:rsidRPr="00846D17">
        <w:rPr>
          <w:lang w:val="es-ES"/>
        </w:rPr>
        <w:t>De igual manera el Artículo Quinto determina las Generalidades de la Historia Clínica en cuanto que debe ser completamente Clara, Legible, Sin Tachones Ni Enmendaduras, Sin Intercalaciones, Sin Espacios En Blanco, Sin Siglas, en lo posible con tinta negra y debe incluir la fecha, hora, nombre, firma y sello de quien realiza la atención.</w:t>
      </w:r>
    </w:p>
    <w:p w:rsidR="00846D17" w:rsidRPr="00846D17" w:rsidRDefault="00846D17" w:rsidP="00846D17">
      <w:pPr>
        <w:shd w:val="clear" w:color="auto" w:fill="FFFFFF"/>
        <w:spacing w:before="180" w:after="180" w:line="480" w:lineRule="auto"/>
        <w:jc w:val="both"/>
        <w:rPr>
          <w:lang w:val="es-ES"/>
        </w:rPr>
      </w:pPr>
      <w:r w:rsidRPr="00846D17">
        <w:rPr>
          <w:lang w:val="es-ES"/>
        </w:rPr>
        <w:t>Desde el punto de vista operativo el funcionario que recibe por primera vez un usuario debe realizar una apertura de historia clínica con plena identificación del usuario, teniendo en cuenta el tipo de documento de identificación a saber:</w:t>
      </w:r>
    </w:p>
    <w:p w:rsidR="00846D17" w:rsidRPr="00846D17" w:rsidRDefault="00846D17" w:rsidP="003A09D7">
      <w:pPr>
        <w:numPr>
          <w:ilvl w:val="0"/>
          <w:numId w:val="1"/>
        </w:numPr>
        <w:shd w:val="clear" w:color="auto" w:fill="FFFFFF"/>
        <w:spacing w:before="45" w:after="0" w:line="480" w:lineRule="auto"/>
        <w:ind w:left="255" w:hanging="113"/>
        <w:jc w:val="both"/>
        <w:rPr>
          <w:lang w:val="es-ES"/>
        </w:rPr>
      </w:pPr>
      <w:r w:rsidRPr="00846D17">
        <w:rPr>
          <w:lang w:val="es-ES"/>
        </w:rPr>
        <w:t>Mayores de edad: Cedula de ciudadanía</w:t>
      </w:r>
    </w:p>
    <w:p w:rsidR="00846D17" w:rsidRPr="00846D17" w:rsidRDefault="00846D17" w:rsidP="003A09D7">
      <w:pPr>
        <w:numPr>
          <w:ilvl w:val="0"/>
          <w:numId w:val="1"/>
        </w:numPr>
        <w:shd w:val="clear" w:color="auto" w:fill="FFFFFF"/>
        <w:spacing w:before="45" w:after="0" w:line="480" w:lineRule="auto"/>
        <w:ind w:left="255" w:hanging="113"/>
        <w:jc w:val="both"/>
        <w:rPr>
          <w:lang w:val="es-ES"/>
        </w:rPr>
      </w:pPr>
      <w:r w:rsidRPr="00846D17">
        <w:rPr>
          <w:lang w:val="es-ES"/>
        </w:rPr>
        <w:t>Mayores de 7 años y menores de 18: Tarjeta de identidad</w:t>
      </w:r>
    </w:p>
    <w:p w:rsidR="00846D17" w:rsidRPr="0058541D" w:rsidRDefault="00846D17" w:rsidP="003A09D7">
      <w:pPr>
        <w:numPr>
          <w:ilvl w:val="0"/>
          <w:numId w:val="1"/>
        </w:numPr>
        <w:shd w:val="clear" w:color="auto" w:fill="FFFFFF"/>
        <w:spacing w:before="45" w:after="0" w:line="480" w:lineRule="auto"/>
        <w:ind w:left="255" w:hanging="113"/>
        <w:jc w:val="both"/>
      </w:pPr>
      <w:r w:rsidRPr="0058541D">
        <w:t>Menores de 7 años: Registro civil</w:t>
      </w:r>
    </w:p>
    <w:p w:rsidR="00846D17" w:rsidRPr="00846D17" w:rsidRDefault="00846D17" w:rsidP="003A09D7">
      <w:pPr>
        <w:numPr>
          <w:ilvl w:val="0"/>
          <w:numId w:val="1"/>
        </w:numPr>
        <w:shd w:val="clear" w:color="auto" w:fill="FFFFFF"/>
        <w:spacing w:before="45" w:after="0" w:line="480" w:lineRule="auto"/>
        <w:ind w:left="255" w:hanging="113"/>
        <w:jc w:val="both"/>
        <w:rPr>
          <w:lang w:val="es-ES"/>
        </w:rPr>
      </w:pPr>
      <w:r w:rsidRPr="00846D17">
        <w:rPr>
          <w:lang w:val="es-ES"/>
        </w:rPr>
        <w:t>Extranjeros: Pasaporte o cedula de extranjería</w:t>
      </w:r>
    </w:p>
    <w:p w:rsidR="00846D17" w:rsidRPr="00846D17" w:rsidRDefault="00846D17" w:rsidP="003A09D7">
      <w:pPr>
        <w:numPr>
          <w:ilvl w:val="0"/>
          <w:numId w:val="1"/>
        </w:numPr>
        <w:shd w:val="clear" w:color="auto" w:fill="FFFFFF"/>
        <w:spacing w:before="45" w:after="0" w:line="480" w:lineRule="auto"/>
        <w:ind w:left="255" w:hanging="113"/>
        <w:jc w:val="both"/>
        <w:rPr>
          <w:lang w:val="es-ES"/>
        </w:rPr>
      </w:pPr>
      <w:r w:rsidRPr="00846D17">
        <w:rPr>
          <w:lang w:val="es-ES"/>
        </w:rPr>
        <w:t>Si no hay documento, cedula de la madre ó del padre seguido (GUION) de un consecutivo del número de orden familiar o nacimiento si es del caso.</w:t>
      </w:r>
    </w:p>
    <w:p w:rsidR="003F18C6" w:rsidRDefault="003F18C6">
      <w:pPr>
        <w:rPr>
          <w:b/>
          <w:bCs/>
          <w:lang w:val="es-ES"/>
        </w:rPr>
      </w:pPr>
      <w:r>
        <w:rPr>
          <w:b/>
          <w:bCs/>
          <w:lang w:val="es-ES"/>
        </w:rPr>
        <w:br w:type="page"/>
      </w:r>
    </w:p>
    <w:p w:rsidR="00846D17" w:rsidRPr="00846D17" w:rsidRDefault="00846D17" w:rsidP="00846D17">
      <w:pPr>
        <w:shd w:val="clear" w:color="auto" w:fill="FFFFFF"/>
        <w:spacing w:before="180" w:after="180" w:line="480" w:lineRule="auto"/>
        <w:jc w:val="center"/>
        <w:rPr>
          <w:lang w:val="es-ES"/>
        </w:rPr>
      </w:pPr>
      <w:r w:rsidRPr="00846D17">
        <w:rPr>
          <w:b/>
          <w:bCs/>
          <w:lang w:val="es-ES"/>
        </w:rPr>
        <w:lastRenderedPageBreak/>
        <w:t>APERTURA E IDENTIFICACIÓN</w:t>
      </w:r>
    </w:p>
    <w:p w:rsidR="00846D17" w:rsidRPr="00846D17" w:rsidRDefault="00846D17" w:rsidP="00846D17">
      <w:pPr>
        <w:shd w:val="clear" w:color="auto" w:fill="FFFFFF"/>
        <w:spacing w:before="180" w:after="180" w:line="480" w:lineRule="auto"/>
        <w:jc w:val="both"/>
        <w:rPr>
          <w:lang w:val="es-ES"/>
        </w:rPr>
      </w:pPr>
      <w:r w:rsidRPr="00846D17">
        <w:rPr>
          <w:lang w:val="es-ES"/>
        </w:rPr>
        <w:t>Se debe abrir historia única institucional ubicada en el archivo respectivo de acuerdo a tiempos de retención, definiendo ruta de seguimiento de la historia clínica con responsables, nombre, fecha y hora de entrega, debe estar foliada por tipo de registro siendo responsable quien maneja el registro. </w:t>
      </w:r>
    </w:p>
    <w:p w:rsidR="00846D17" w:rsidRPr="00846D17" w:rsidRDefault="00846D17" w:rsidP="00846D17">
      <w:pPr>
        <w:shd w:val="clear" w:color="auto" w:fill="FFFFFF"/>
        <w:spacing w:before="180" w:after="180" w:line="480" w:lineRule="auto"/>
        <w:jc w:val="center"/>
        <w:rPr>
          <w:lang w:val="es-ES"/>
        </w:rPr>
      </w:pPr>
      <w:r w:rsidRPr="00846D17">
        <w:rPr>
          <w:b/>
          <w:bCs/>
          <w:lang w:val="es-ES"/>
        </w:rPr>
        <w:t>COMPONENTES DE LA HISTORIA CLÍNICA.</w:t>
      </w:r>
    </w:p>
    <w:p w:rsidR="00846D17" w:rsidRPr="0058541D" w:rsidRDefault="00846D17" w:rsidP="00846D17">
      <w:pPr>
        <w:shd w:val="clear" w:color="auto" w:fill="FFFFFF"/>
        <w:spacing w:before="180" w:after="180" w:line="480" w:lineRule="auto"/>
        <w:jc w:val="both"/>
      </w:pPr>
      <w:r>
        <w:rPr>
          <w:b/>
          <w:bCs/>
          <w:noProof/>
          <w:lang w:val="es-ES" w:eastAsia="es-ES" w:bidi="ar-SA"/>
        </w:rPr>
        <w:drawing>
          <wp:anchor distT="0" distB="0" distL="114300" distR="114300" simplePos="0" relativeHeight="251700224" behindDoc="0" locked="0" layoutInCell="1" allowOverlap="1">
            <wp:simplePos x="0" y="0"/>
            <wp:positionH relativeFrom="column">
              <wp:posOffset>3837305</wp:posOffset>
            </wp:positionH>
            <wp:positionV relativeFrom="paragraph">
              <wp:posOffset>9525</wp:posOffset>
            </wp:positionV>
            <wp:extent cx="1143000" cy="1447800"/>
            <wp:effectExtent l="19050" t="0" r="0" b="0"/>
            <wp:wrapSquare wrapText="bothSides"/>
            <wp:docPr id="39" name="Imagen 3" descr="hioc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ocli"/>
                    <pic:cNvPicPr>
                      <a:picLocks noChangeAspect="1" noChangeArrowheads="1"/>
                    </pic:cNvPicPr>
                  </pic:nvPicPr>
                  <pic:blipFill>
                    <a:blip r:embed="rId9" cstate="print"/>
                    <a:srcRect/>
                    <a:stretch>
                      <a:fillRect/>
                    </a:stretch>
                  </pic:blipFill>
                  <pic:spPr bwMode="auto">
                    <a:xfrm>
                      <a:off x="0" y="0"/>
                      <a:ext cx="1143000" cy="1447800"/>
                    </a:xfrm>
                    <a:prstGeom prst="rect">
                      <a:avLst/>
                    </a:prstGeom>
                    <a:noFill/>
                    <a:ln w="9525">
                      <a:noFill/>
                      <a:miter lim="800000"/>
                      <a:headEnd/>
                      <a:tailEnd/>
                    </a:ln>
                  </pic:spPr>
                </pic:pic>
              </a:graphicData>
            </a:graphic>
          </wp:anchor>
        </w:drawing>
      </w:r>
      <w:r w:rsidRPr="0058541D">
        <w:rPr>
          <w:b/>
          <w:bCs/>
        </w:rPr>
        <w:t>Identificación </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Apellidos y nombres completos</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Estado civil</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Documento de identidad</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Fecha de nacimiento</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Edad y sexo (genero)</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Ocupación habitual</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Dirección y teléfono del domicilio</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Nombre y teléfono del acompañante</w:t>
      </w:r>
    </w:p>
    <w:p w:rsidR="00846D17" w:rsidRPr="00846D17" w:rsidRDefault="00846D17" w:rsidP="003A09D7">
      <w:pPr>
        <w:numPr>
          <w:ilvl w:val="0"/>
          <w:numId w:val="2"/>
        </w:numPr>
        <w:shd w:val="clear" w:color="auto" w:fill="FFFFFF"/>
        <w:tabs>
          <w:tab w:val="clear" w:pos="360"/>
        </w:tabs>
        <w:spacing w:before="45" w:after="0" w:line="480" w:lineRule="auto"/>
        <w:ind w:left="255" w:hanging="113"/>
        <w:jc w:val="both"/>
        <w:rPr>
          <w:lang w:val="es-ES"/>
        </w:rPr>
      </w:pPr>
      <w:r w:rsidRPr="00846D17">
        <w:rPr>
          <w:lang w:val="es-ES"/>
        </w:rPr>
        <w:t>Nombre, teléfono y parentesco de la persona responsable</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Aseguradora</w:t>
      </w:r>
      <w:r>
        <w:t xml:space="preserve"> – si es del caso</w:t>
      </w:r>
    </w:p>
    <w:p w:rsidR="00846D17" w:rsidRPr="0058541D" w:rsidRDefault="00846D17" w:rsidP="003A09D7">
      <w:pPr>
        <w:numPr>
          <w:ilvl w:val="0"/>
          <w:numId w:val="2"/>
        </w:numPr>
        <w:shd w:val="clear" w:color="auto" w:fill="FFFFFF"/>
        <w:tabs>
          <w:tab w:val="clear" w:pos="360"/>
        </w:tabs>
        <w:spacing w:before="45" w:after="0" w:line="480" w:lineRule="auto"/>
        <w:ind w:left="255" w:hanging="113"/>
        <w:jc w:val="both"/>
      </w:pPr>
      <w:r w:rsidRPr="0058541D">
        <w:t>Tipo de vinculación </w:t>
      </w:r>
    </w:p>
    <w:p w:rsidR="005450CC" w:rsidRDefault="005450CC">
      <w:pPr>
        <w:rPr>
          <w:b/>
          <w:bCs/>
        </w:rPr>
      </w:pPr>
      <w:r>
        <w:rPr>
          <w:b/>
          <w:bCs/>
        </w:rPr>
        <w:br w:type="page"/>
      </w:r>
    </w:p>
    <w:p w:rsidR="00846D17" w:rsidRPr="0058541D" w:rsidRDefault="00846D17" w:rsidP="00846D17">
      <w:pPr>
        <w:shd w:val="clear" w:color="auto" w:fill="FFFFFF"/>
        <w:spacing w:before="180" w:after="180" w:line="480" w:lineRule="auto"/>
        <w:jc w:val="both"/>
      </w:pPr>
      <w:r w:rsidRPr="0058541D">
        <w:rPr>
          <w:b/>
          <w:bCs/>
        </w:rPr>
        <w:lastRenderedPageBreak/>
        <w:t>Registros Específicos </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Datos e informes de un tipo determinado de atención: Motivo de Consulta – Anamnesis.</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Antecedentes – Revisión por Sistemas – Examen físico – Diagnostico – Plan y tratamiento</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IPS selecciona el registro específico que corresponda a la naturaleza de la atención para consignar la información</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Cada IPS definirá datos adicionales en la historia clínica necesarios para una adecuada atención</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Toda IPS debe adoptar registros específicos de conformidad con los servicios prestados (portafolio) así como el contenido de los mismos en los que se incluyan todas las acciones de atención.</w:t>
      </w:r>
    </w:p>
    <w:p w:rsidR="00846D17" w:rsidRPr="00846D17" w:rsidRDefault="00846D17" w:rsidP="003A09D7">
      <w:pPr>
        <w:numPr>
          <w:ilvl w:val="0"/>
          <w:numId w:val="3"/>
        </w:numPr>
        <w:shd w:val="clear" w:color="auto" w:fill="FFFFFF"/>
        <w:spacing w:before="45" w:after="0" w:line="480" w:lineRule="auto"/>
        <w:ind w:left="255" w:hanging="255"/>
        <w:jc w:val="both"/>
        <w:rPr>
          <w:lang w:val="es-ES"/>
        </w:rPr>
      </w:pPr>
      <w:r w:rsidRPr="00846D17">
        <w:rPr>
          <w:lang w:val="es-ES"/>
        </w:rPr>
        <w:t>Las IPS pueden adoptar los formatos y medios de registro que respondan a sus necesidades </w:t>
      </w:r>
    </w:p>
    <w:p w:rsidR="00846D17" w:rsidRPr="00846D17" w:rsidRDefault="00846D17" w:rsidP="00846D17">
      <w:pPr>
        <w:shd w:val="clear" w:color="auto" w:fill="FFFFFF"/>
        <w:spacing w:before="180" w:after="180" w:line="480" w:lineRule="auto"/>
        <w:jc w:val="both"/>
        <w:rPr>
          <w:b/>
          <w:bCs/>
          <w:lang w:val="es-ES"/>
        </w:rPr>
      </w:pPr>
    </w:p>
    <w:p w:rsidR="00846D17" w:rsidRPr="00846D17" w:rsidRDefault="00846D17" w:rsidP="00846D17">
      <w:pPr>
        <w:shd w:val="clear" w:color="auto" w:fill="FFFFFF"/>
        <w:spacing w:before="180" w:after="180" w:line="480" w:lineRule="auto"/>
        <w:jc w:val="center"/>
        <w:rPr>
          <w:lang w:val="es-ES"/>
        </w:rPr>
      </w:pPr>
      <w:r w:rsidRPr="008D0267">
        <w:rPr>
          <w:b/>
          <w:bCs/>
          <w:noProof/>
          <w:lang w:val="es-ES" w:eastAsia="es-ES" w:bidi="ar-SA"/>
        </w:rPr>
        <w:drawing>
          <wp:anchor distT="0" distB="0" distL="114300" distR="114300" simplePos="0" relativeHeight="251701248" behindDoc="0" locked="0" layoutInCell="1" allowOverlap="1">
            <wp:simplePos x="0" y="0"/>
            <wp:positionH relativeFrom="column">
              <wp:posOffset>3732530</wp:posOffset>
            </wp:positionH>
            <wp:positionV relativeFrom="paragraph">
              <wp:posOffset>15875</wp:posOffset>
            </wp:positionV>
            <wp:extent cx="1133475" cy="1819275"/>
            <wp:effectExtent l="19050" t="0" r="9525" b="0"/>
            <wp:wrapSquare wrapText="bothSides"/>
            <wp:docPr id="40" name="Imagen 4" descr="tap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pabo"/>
                    <pic:cNvPicPr>
                      <a:picLocks noChangeAspect="1" noChangeArrowheads="1"/>
                    </pic:cNvPicPr>
                  </pic:nvPicPr>
                  <pic:blipFill>
                    <a:blip r:embed="rId10" cstate="print"/>
                    <a:srcRect/>
                    <a:stretch>
                      <a:fillRect/>
                    </a:stretch>
                  </pic:blipFill>
                  <pic:spPr bwMode="auto">
                    <a:xfrm>
                      <a:off x="0" y="0"/>
                      <a:ext cx="1133475" cy="1819275"/>
                    </a:xfrm>
                    <a:prstGeom prst="rect">
                      <a:avLst/>
                    </a:prstGeom>
                    <a:noFill/>
                    <a:ln w="9525">
                      <a:noFill/>
                      <a:miter lim="800000"/>
                      <a:headEnd/>
                      <a:tailEnd/>
                    </a:ln>
                  </pic:spPr>
                </pic:pic>
              </a:graphicData>
            </a:graphic>
          </wp:anchor>
        </w:drawing>
      </w:r>
      <w:r w:rsidRPr="00846D17">
        <w:rPr>
          <w:b/>
          <w:bCs/>
          <w:lang w:val="es-ES"/>
        </w:rPr>
        <w:t>ANEXOS</w:t>
      </w:r>
    </w:p>
    <w:p w:rsidR="00846D17" w:rsidRPr="00846D17" w:rsidRDefault="00846D17" w:rsidP="00846D17">
      <w:pPr>
        <w:shd w:val="clear" w:color="auto" w:fill="FFFFFF"/>
        <w:spacing w:before="180" w:after="180" w:line="480" w:lineRule="auto"/>
        <w:jc w:val="both"/>
        <w:rPr>
          <w:lang w:val="es-ES"/>
        </w:rPr>
      </w:pPr>
      <w:r w:rsidRPr="00846D17">
        <w:rPr>
          <w:lang w:val="es-ES"/>
        </w:rPr>
        <w:t>Documentos de sustento legal-técnico-científico y/o administrativo de las acciones</w:t>
      </w:r>
      <w:r w:rsidRPr="00846D17">
        <w:rPr>
          <w:lang w:val="es-ES"/>
        </w:rPr>
        <w:br/>
        <w:t>realizadas tales como:</w:t>
      </w:r>
    </w:p>
    <w:p w:rsidR="00846D17" w:rsidRPr="00846D17" w:rsidRDefault="00846D17" w:rsidP="003A09D7">
      <w:pPr>
        <w:numPr>
          <w:ilvl w:val="0"/>
          <w:numId w:val="4"/>
        </w:numPr>
        <w:shd w:val="clear" w:color="auto" w:fill="FFFFFF"/>
        <w:spacing w:before="45" w:after="0" w:line="480" w:lineRule="auto"/>
        <w:ind w:left="255" w:hanging="255"/>
        <w:jc w:val="both"/>
        <w:rPr>
          <w:lang w:val="es-ES"/>
        </w:rPr>
      </w:pPr>
      <w:r w:rsidRPr="00846D17">
        <w:rPr>
          <w:lang w:val="es-ES"/>
        </w:rPr>
        <w:t xml:space="preserve">Autorizaciones para intervenciones quirúrgicas </w:t>
      </w:r>
      <w:r w:rsidRPr="00846D17">
        <w:rPr>
          <w:lang w:val="es-ES"/>
        </w:rPr>
        <w:lastRenderedPageBreak/>
        <w:t>(consentimiento informado)</w:t>
      </w:r>
    </w:p>
    <w:p w:rsidR="00846D17" w:rsidRPr="0058541D" w:rsidRDefault="00846D17" w:rsidP="003A09D7">
      <w:pPr>
        <w:numPr>
          <w:ilvl w:val="0"/>
          <w:numId w:val="4"/>
        </w:numPr>
        <w:shd w:val="clear" w:color="auto" w:fill="FFFFFF"/>
        <w:spacing w:before="45" w:after="0" w:line="480" w:lineRule="auto"/>
        <w:ind w:left="255" w:hanging="255"/>
        <w:jc w:val="both"/>
      </w:pPr>
      <w:r w:rsidRPr="0058541D">
        <w:t>Procedimientos</w:t>
      </w:r>
    </w:p>
    <w:p w:rsidR="00846D17" w:rsidRPr="0058541D" w:rsidRDefault="00846D17" w:rsidP="003A09D7">
      <w:pPr>
        <w:numPr>
          <w:ilvl w:val="0"/>
          <w:numId w:val="4"/>
        </w:numPr>
        <w:shd w:val="clear" w:color="auto" w:fill="FFFFFF"/>
        <w:spacing w:before="45" w:after="0" w:line="480" w:lineRule="auto"/>
        <w:ind w:left="255" w:hanging="255"/>
        <w:jc w:val="both"/>
      </w:pPr>
      <w:r w:rsidRPr="0058541D">
        <w:t>Autorizaciones para necropsia</w:t>
      </w:r>
    </w:p>
    <w:p w:rsidR="00846D17" w:rsidRPr="0058541D" w:rsidRDefault="00846D17" w:rsidP="003A09D7">
      <w:pPr>
        <w:numPr>
          <w:ilvl w:val="0"/>
          <w:numId w:val="4"/>
        </w:numPr>
        <w:shd w:val="clear" w:color="auto" w:fill="FFFFFF"/>
        <w:spacing w:before="45" w:after="0" w:line="480" w:lineRule="auto"/>
        <w:ind w:left="255" w:hanging="255"/>
        <w:jc w:val="both"/>
      </w:pPr>
      <w:r w:rsidRPr="0058541D">
        <w:t>Declaración de retiro voluntario</w:t>
      </w:r>
    </w:p>
    <w:p w:rsidR="00846D17" w:rsidRPr="00846D17" w:rsidRDefault="00846D17" w:rsidP="003A09D7">
      <w:pPr>
        <w:numPr>
          <w:ilvl w:val="0"/>
          <w:numId w:val="4"/>
        </w:numPr>
        <w:shd w:val="clear" w:color="auto" w:fill="FFFFFF"/>
        <w:spacing w:before="45" w:after="0" w:line="480" w:lineRule="auto"/>
        <w:ind w:left="255" w:hanging="255"/>
        <w:jc w:val="both"/>
        <w:rPr>
          <w:lang w:val="es-ES"/>
        </w:rPr>
      </w:pPr>
      <w:r w:rsidRPr="00846D17">
        <w:rPr>
          <w:lang w:val="es-ES"/>
        </w:rPr>
        <w:t>Documentos que la IPS considere pertinentes</w:t>
      </w:r>
    </w:p>
    <w:p w:rsidR="00846D17" w:rsidRPr="00846D17" w:rsidRDefault="00846D17" w:rsidP="003A09D7">
      <w:pPr>
        <w:numPr>
          <w:ilvl w:val="0"/>
          <w:numId w:val="4"/>
        </w:numPr>
        <w:shd w:val="clear" w:color="auto" w:fill="FFFFFF"/>
        <w:spacing w:before="45" w:after="0" w:line="480" w:lineRule="auto"/>
        <w:ind w:left="255" w:hanging="255"/>
        <w:jc w:val="both"/>
        <w:rPr>
          <w:lang w:val="es-ES"/>
        </w:rPr>
      </w:pPr>
      <w:r w:rsidRPr="00846D17">
        <w:rPr>
          <w:lang w:val="es-ES"/>
        </w:rPr>
        <w:t>Constancia de entrega de paraclínicos al paciente luego de registro en historia clínica en registro especifico.</w:t>
      </w:r>
    </w:p>
    <w:p w:rsidR="00846D17" w:rsidRPr="00846D17" w:rsidRDefault="00846D17" w:rsidP="003A09D7">
      <w:pPr>
        <w:numPr>
          <w:ilvl w:val="0"/>
          <w:numId w:val="4"/>
        </w:numPr>
        <w:shd w:val="clear" w:color="auto" w:fill="FFFFFF"/>
        <w:spacing w:before="45" w:after="0" w:line="480" w:lineRule="auto"/>
        <w:ind w:left="255" w:hanging="255"/>
        <w:jc w:val="both"/>
        <w:rPr>
          <w:lang w:val="es-ES"/>
        </w:rPr>
      </w:pPr>
      <w:r w:rsidRPr="00846D17">
        <w:rPr>
          <w:lang w:val="es-ES"/>
        </w:rPr>
        <w:t>Constancia de entrega de imágenes diagnosticas luego de consignarse en registro especifico (si no se hace la IPS es responsable), debe advertirse al paciente la importancia de su conservación</w:t>
      </w:r>
    </w:p>
    <w:p w:rsidR="00846D17" w:rsidRPr="005450CC" w:rsidRDefault="00846D17" w:rsidP="00846D17">
      <w:pPr>
        <w:numPr>
          <w:ilvl w:val="0"/>
          <w:numId w:val="4"/>
        </w:numPr>
        <w:shd w:val="clear" w:color="auto" w:fill="FFFFFF"/>
        <w:spacing w:before="180" w:after="180" w:line="480" w:lineRule="auto"/>
        <w:ind w:left="255" w:hanging="255"/>
        <w:jc w:val="both"/>
        <w:rPr>
          <w:lang w:val="es-ES"/>
        </w:rPr>
      </w:pPr>
      <w:r w:rsidRPr="005450CC">
        <w:rPr>
          <w:lang w:val="es-ES"/>
        </w:rPr>
        <w:t>En imágenes diagnosticas que no se entreguen al usuario se aplica la normatividad archivística. </w:t>
      </w:r>
      <w:r w:rsidRPr="005450CC">
        <w:rPr>
          <w:b/>
          <w:bCs/>
          <w:lang w:val="es-ES"/>
        </w:rPr>
        <w:t> </w:t>
      </w:r>
    </w:p>
    <w:p w:rsidR="00846D17" w:rsidRPr="0058541D" w:rsidRDefault="00846D17" w:rsidP="00846D17">
      <w:pPr>
        <w:shd w:val="clear" w:color="auto" w:fill="FFFFFF"/>
        <w:spacing w:before="180" w:after="180" w:line="480" w:lineRule="auto"/>
        <w:jc w:val="center"/>
      </w:pPr>
      <w:r w:rsidRPr="0058541D">
        <w:rPr>
          <w:b/>
          <w:bCs/>
        </w:rPr>
        <w:t>CUSTODIA</w:t>
      </w:r>
    </w:p>
    <w:p w:rsidR="00846D17" w:rsidRPr="00846D17" w:rsidRDefault="00846D17" w:rsidP="003A09D7">
      <w:pPr>
        <w:numPr>
          <w:ilvl w:val="0"/>
          <w:numId w:val="5"/>
        </w:numPr>
        <w:shd w:val="clear" w:color="auto" w:fill="FFFFFF"/>
        <w:spacing w:before="45" w:after="0" w:line="480" w:lineRule="auto"/>
        <w:ind w:left="255" w:hanging="113"/>
        <w:jc w:val="both"/>
        <w:rPr>
          <w:lang w:val="es-ES"/>
        </w:rPr>
      </w:pPr>
      <w:r w:rsidRPr="00846D17">
        <w:rPr>
          <w:lang w:val="es-ES"/>
        </w:rPr>
        <w:t>Es de plena responsabilidad de la IPS que la generó, cumpliendo la normatividad archivística.</w:t>
      </w:r>
    </w:p>
    <w:p w:rsidR="00846D17" w:rsidRPr="00846D17" w:rsidRDefault="00846D17" w:rsidP="003A09D7">
      <w:pPr>
        <w:numPr>
          <w:ilvl w:val="0"/>
          <w:numId w:val="5"/>
        </w:numPr>
        <w:shd w:val="clear" w:color="auto" w:fill="FFFFFF"/>
        <w:spacing w:before="45" w:after="0" w:line="480" w:lineRule="auto"/>
        <w:ind w:left="255" w:hanging="113"/>
        <w:jc w:val="both"/>
        <w:rPr>
          <w:lang w:val="es-ES"/>
        </w:rPr>
      </w:pPr>
      <w:r w:rsidRPr="00846D17">
        <w:rPr>
          <w:lang w:val="es-ES"/>
        </w:rPr>
        <w:t>Podrá entregar copia al paciente o a su representante legal cuando este lo solicite</w:t>
      </w:r>
    </w:p>
    <w:p w:rsidR="00846D17" w:rsidRPr="00846D17" w:rsidRDefault="00846D17" w:rsidP="003A09D7">
      <w:pPr>
        <w:numPr>
          <w:ilvl w:val="0"/>
          <w:numId w:val="5"/>
        </w:numPr>
        <w:shd w:val="clear" w:color="auto" w:fill="FFFFFF"/>
        <w:spacing w:before="45" w:after="0" w:line="480" w:lineRule="auto"/>
        <w:ind w:left="255" w:hanging="113"/>
        <w:jc w:val="both"/>
        <w:rPr>
          <w:lang w:val="es-ES"/>
        </w:rPr>
      </w:pPr>
      <w:r w:rsidRPr="00846D17">
        <w:rPr>
          <w:lang w:val="es-ES"/>
        </w:rPr>
        <w:t>Traslado de historias clínicas entre prestadores con acta</w:t>
      </w:r>
    </w:p>
    <w:p w:rsidR="00846D17" w:rsidRPr="00846D17" w:rsidRDefault="00846D17" w:rsidP="003A09D7">
      <w:pPr>
        <w:numPr>
          <w:ilvl w:val="0"/>
          <w:numId w:val="5"/>
        </w:numPr>
        <w:shd w:val="clear" w:color="auto" w:fill="FFFFFF"/>
        <w:spacing w:before="45" w:after="0" w:line="480" w:lineRule="auto"/>
        <w:ind w:left="255" w:hanging="113"/>
        <w:jc w:val="both"/>
        <w:rPr>
          <w:lang w:val="es-ES"/>
        </w:rPr>
      </w:pPr>
      <w:r w:rsidRPr="00846D17">
        <w:rPr>
          <w:lang w:val="es-ES"/>
        </w:rPr>
        <w:t>Cuando existen múltiples historias el prestador que las necesite puede pedir copia previa autorización del usuario o de su representante legal</w:t>
      </w:r>
    </w:p>
    <w:p w:rsidR="00846D17" w:rsidRPr="00846D17" w:rsidRDefault="00846D17" w:rsidP="003A09D7">
      <w:pPr>
        <w:numPr>
          <w:ilvl w:val="0"/>
          <w:numId w:val="5"/>
        </w:numPr>
        <w:shd w:val="clear" w:color="auto" w:fill="FFFFFF"/>
        <w:spacing w:before="45" w:after="0" w:line="480" w:lineRule="auto"/>
        <w:ind w:left="255" w:hanging="113"/>
        <w:jc w:val="both"/>
        <w:rPr>
          <w:lang w:val="es-ES"/>
        </w:rPr>
      </w:pPr>
      <w:r w:rsidRPr="00846D17">
        <w:rPr>
          <w:lang w:val="es-ES"/>
        </w:rPr>
        <w:lastRenderedPageBreak/>
        <w:t>En caso de liquidación de la IPS se entrega historia clínica al usuario o a su representante legal, si no se logra el liquidador designará responsable de la custodia comunicando a la dirección seccional quien deberá informar al usuario sobre quien tiene la custodia de su historia clínica </w:t>
      </w:r>
    </w:p>
    <w:p w:rsidR="00846D17" w:rsidRPr="0058541D" w:rsidRDefault="00846D17" w:rsidP="005450CC">
      <w:pPr>
        <w:jc w:val="center"/>
      </w:pPr>
      <w:r w:rsidRPr="0058541D">
        <w:rPr>
          <w:b/>
          <w:bCs/>
        </w:rPr>
        <w:t>ACCESO</w:t>
      </w:r>
    </w:p>
    <w:p w:rsidR="00846D17" w:rsidRPr="0058541D" w:rsidRDefault="00846D17" w:rsidP="003A09D7">
      <w:pPr>
        <w:numPr>
          <w:ilvl w:val="0"/>
          <w:numId w:val="6"/>
        </w:numPr>
        <w:shd w:val="clear" w:color="auto" w:fill="FFFFFF"/>
        <w:spacing w:before="45" w:after="0" w:line="480" w:lineRule="auto"/>
        <w:ind w:left="255" w:hanging="113"/>
        <w:jc w:val="both"/>
      </w:pPr>
      <w:r w:rsidRPr="0058541D">
        <w:t>El usuario</w:t>
      </w:r>
    </w:p>
    <w:p w:rsidR="00846D17" w:rsidRPr="0058541D" w:rsidRDefault="00846D17" w:rsidP="003A09D7">
      <w:pPr>
        <w:numPr>
          <w:ilvl w:val="0"/>
          <w:numId w:val="6"/>
        </w:numPr>
        <w:shd w:val="clear" w:color="auto" w:fill="FFFFFF"/>
        <w:spacing w:before="45" w:after="0" w:line="480" w:lineRule="auto"/>
        <w:ind w:left="255" w:hanging="113"/>
        <w:jc w:val="both"/>
      </w:pPr>
      <w:r w:rsidRPr="0058541D">
        <w:t>Equipo de salud</w:t>
      </w:r>
    </w:p>
    <w:p w:rsidR="00846D17" w:rsidRPr="00846D17" w:rsidRDefault="00846D17" w:rsidP="003A09D7">
      <w:pPr>
        <w:numPr>
          <w:ilvl w:val="0"/>
          <w:numId w:val="6"/>
        </w:numPr>
        <w:shd w:val="clear" w:color="auto" w:fill="FFFFFF"/>
        <w:spacing w:before="45" w:after="0" w:line="480" w:lineRule="auto"/>
        <w:ind w:left="255" w:hanging="113"/>
        <w:jc w:val="both"/>
        <w:rPr>
          <w:lang w:val="es-ES"/>
        </w:rPr>
      </w:pPr>
      <w:r w:rsidRPr="00846D17">
        <w:rPr>
          <w:lang w:val="es-ES"/>
        </w:rPr>
        <w:t>Autoridades judiciales y de salud en casos previstos en la ley</w:t>
      </w:r>
    </w:p>
    <w:p w:rsidR="00846D17" w:rsidRPr="00846D17" w:rsidRDefault="00846D17" w:rsidP="003A09D7">
      <w:pPr>
        <w:numPr>
          <w:ilvl w:val="0"/>
          <w:numId w:val="6"/>
        </w:numPr>
        <w:shd w:val="clear" w:color="auto" w:fill="FFFFFF"/>
        <w:spacing w:before="45" w:after="0" w:line="480" w:lineRule="auto"/>
        <w:ind w:left="255" w:hanging="113"/>
        <w:jc w:val="both"/>
        <w:rPr>
          <w:lang w:val="es-ES"/>
        </w:rPr>
      </w:pPr>
      <w:r w:rsidRPr="00846D17">
        <w:rPr>
          <w:lang w:val="es-ES"/>
        </w:rPr>
        <w:t>Otras personas determinadas por la ley (ej: peritos) </w:t>
      </w:r>
    </w:p>
    <w:p w:rsidR="00846D17" w:rsidRPr="00846D17" w:rsidRDefault="00846D17" w:rsidP="00846D17">
      <w:pPr>
        <w:shd w:val="clear" w:color="auto" w:fill="FFFFFF"/>
        <w:spacing w:before="180" w:after="180" w:line="480" w:lineRule="auto"/>
        <w:jc w:val="center"/>
        <w:rPr>
          <w:b/>
          <w:bCs/>
          <w:lang w:val="es-ES"/>
        </w:rPr>
      </w:pPr>
    </w:p>
    <w:p w:rsidR="00846D17" w:rsidRPr="0058541D" w:rsidRDefault="00846D17" w:rsidP="00846D17">
      <w:pPr>
        <w:shd w:val="clear" w:color="auto" w:fill="FFFFFF"/>
        <w:spacing w:before="180" w:after="180" w:line="480" w:lineRule="auto"/>
        <w:jc w:val="center"/>
      </w:pPr>
      <w:r w:rsidRPr="0058541D">
        <w:rPr>
          <w:b/>
          <w:bCs/>
        </w:rPr>
        <w:t>RETENCIÓN Y TIEMPO DE CONSERVACIÓN</w:t>
      </w:r>
    </w:p>
    <w:p w:rsidR="00846D17" w:rsidRPr="00846D17" w:rsidRDefault="00846D17" w:rsidP="003A09D7">
      <w:pPr>
        <w:numPr>
          <w:ilvl w:val="0"/>
          <w:numId w:val="7"/>
        </w:numPr>
        <w:shd w:val="clear" w:color="auto" w:fill="FFFFFF"/>
        <w:spacing w:before="45" w:after="0" w:line="480" w:lineRule="auto"/>
        <w:ind w:left="426"/>
        <w:jc w:val="both"/>
        <w:rPr>
          <w:lang w:val="es-ES"/>
        </w:rPr>
      </w:pPr>
      <w:r>
        <w:rPr>
          <w:noProof/>
          <w:lang w:val="es-ES" w:eastAsia="es-ES" w:bidi="ar-SA"/>
        </w:rPr>
        <w:drawing>
          <wp:anchor distT="0" distB="0" distL="114300" distR="114300" simplePos="0" relativeHeight="251702272" behindDoc="0" locked="0" layoutInCell="1" allowOverlap="1">
            <wp:simplePos x="0" y="0"/>
            <wp:positionH relativeFrom="column">
              <wp:posOffset>3399155</wp:posOffset>
            </wp:positionH>
            <wp:positionV relativeFrom="paragraph">
              <wp:posOffset>257175</wp:posOffset>
            </wp:positionV>
            <wp:extent cx="1609725" cy="1524000"/>
            <wp:effectExtent l="19050" t="0" r="9525" b="0"/>
            <wp:wrapSquare wrapText="bothSides"/>
            <wp:docPr id="41" name="Imagen 5" descr="historiacl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aclinica"/>
                    <pic:cNvPicPr>
                      <a:picLocks noChangeAspect="1" noChangeArrowheads="1"/>
                    </pic:cNvPicPr>
                  </pic:nvPicPr>
                  <pic:blipFill>
                    <a:blip r:embed="rId11" cstate="print"/>
                    <a:srcRect/>
                    <a:stretch>
                      <a:fillRect/>
                    </a:stretch>
                  </pic:blipFill>
                  <pic:spPr bwMode="auto">
                    <a:xfrm>
                      <a:off x="0" y="0"/>
                      <a:ext cx="1609725" cy="1524000"/>
                    </a:xfrm>
                    <a:prstGeom prst="rect">
                      <a:avLst/>
                    </a:prstGeom>
                    <a:noFill/>
                    <a:ln w="9525">
                      <a:noFill/>
                      <a:miter lim="800000"/>
                      <a:headEnd/>
                      <a:tailEnd/>
                    </a:ln>
                  </pic:spPr>
                </pic:pic>
              </a:graphicData>
            </a:graphic>
          </wp:anchor>
        </w:drawing>
      </w:r>
      <w:r w:rsidRPr="00846D17">
        <w:rPr>
          <w:lang w:val="es-ES"/>
        </w:rPr>
        <w:t>Mínimo 20 años contados a partir de la fecha de la última atención</w:t>
      </w:r>
    </w:p>
    <w:p w:rsidR="00846D17" w:rsidRPr="00846D17" w:rsidRDefault="00846D17" w:rsidP="003A09D7">
      <w:pPr>
        <w:numPr>
          <w:ilvl w:val="0"/>
          <w:numId w:val="7"/>
        </w:numPr>
        <w:shd w:val="clear" w:color="auto" w:fill="FFFFFF"/>
        <w:spacing w:before="45" w:after="0" w:line="480" w:lineRule="auto"/>
        <w:ind w:left="426"/>
        <w:jc w:val="both"/>
        <w:rPr>
          <w:lang w:val="es-ES"/>
        </w:rPr>
      </w:pPr>
      <w:r w:rsidRPr="00846D17">
        <w:rPr>
          <w:lang w:val="es-ES"/>
        </w:rPr>
        <w:t>Mínimo 5 años en archivo de gestión</w:t>
      </w:r>
    </w:p>
    <w:p w:rsidR="00846D17" w:rsidRPr="0058541D" w:rsidRDefault="00846D17" w:rsidP="003A09D7">
      <w:pPr>
        <w:numPr>
          <w:ilvl w:val="0"/>
          <w:numId w:val="7"/>
        </w:numPr>
        <w:shd w:val="clear" w:color="auto" w:fill="FFFFFF"/>
        <w:spacing w:before="45" w:after="0" w:line="480" w:lineRule="auto"/>
        <w:ind w:left="426"/>
        <w:jc w:val="both"/>
      </w:pPr>
      <w:r w:rsidRPr="0058541D">
        <w:t>Mínimo 15 años en archivo central</w:t>
      </w:r>
    </w:p>
    <w:p w:rsidR="00846D17" w:rsidRPr="00846D17" w:rsidRDefault="00846D17" w:rsidP="003A09D7">
      <w:pPr>
        <w:numPr>
          <w:ilvl w:val="0"/>
          <w:numId w:val="7"/>
        </w:numPr>
        <w:shd w:val="clear" w:color="auto" w:fill="FFFFFF"/>
        <w:spacing w:before="45" w:after="0" w:line="480" w:lineRule="auto"/>
        <w:ind w:left="426"/>
        <w:jc w:val="both"/>
        <w:rPr>
          <w:lang w:val="es-ES"/>
        </w:rPr>
      </w:pPr>
      <w:r w:rsidRPr="00846D17">
        <w:rPr>
          <w:lang w:val="es-ES"/>
        </w:rPr>
        <w:t>Cumplidos estos tiempos podrá destruirse. </w:t>
      </w:r>
    </w:p>
    <w:p w:rsidR="00846D17" w:rsidRPr="00846D17" w:rsidRDefault="00846D17" w:rsidP="00846D17">
      <w:pPr>
        <w:shd w:val="clear" w:color="auto" w:fill="FFFFFF"/>
        <w:spacing w:before="180" w:after="180" w:line="480" w:lineRule="auto"/>
        <w:jc w:val="center"/>
        <w:rPr>
          <w:b/>
          <w:bCs/>
          <w:lang w:val="es-ES"/>
        </w:rPr>
      </w:pPr>
    </w:p>
    <w:p w:rsidR="00846D17" w:rsidRPr="0058541D" w:rsidRDefault="00846D17" w:rsidP="00846D17">
      <w:pPr>
        <w:shd w:val="clear" w:color="auto" w:fill="FFFFFF"/>
        <w:spacing w:before="180" w:after="180" w:line="480" w:lineRule="auto"/>
        <w:jc w:val="center"/>
      </w:pPr>
      <w:r w:rsidRPr="0058541D">
        <w:rPr>
          <w:b/>
          <w:bCs/>
        </w:rPr>
        <w:t>SEGURIDAD</w:t>
      </w:r>
    </w:p>
    <w:p w:rsidR="00846D17" w:rsidRPr="00846D17" w:rsidRDefault="00846D17" w:rsidP="003A09D7">
      <w:pPr>
        <w:numPr>
          <w:ilvl w:val="0"/>
          <w:numId w:val="8"/>
        </w:numPr>
        <w:shd w:val="clear" w:color="auto" w:fill="FFFFFF"/>
        <w:spacing w:before="45" w:after="0" w:line="480" w:lineRule="auto"/>
        <w:ind w:left="426"/>
        <w:jc w:val="both"/>
        <w:rPr>
          <w:lang w:val="es-ES"/>
        </w:rPr>
      </w:pPr>
      <w:r w:rsidRPr="00846D17">
        <w:rPr>
          <w:lang w:val="es-ES"/>
        </w:rPr>
        <w:t>Archivar en área restringida con acceso limitado</w:t>
      </w:r>
    </w:p>
    <w:p w:rsidR="00846D17" w:rsidRPr="00846D17" w:rsidRDefault="00846D17" w:rsidP="003A09D7">
      <w:pPr>
        <w:numPr>
          <w:ilvl w:val="0"/>
          <w:numId w:val="8"/>
        </w:numPr>
        <w:shd w:val="clear" w:color="auto" w:fill="FFFFFF"/>
        <w:spacing w:before="45" w:after="0" w:line="480" w:lineRule="auto"/>
        <w:ind w:left="426"/>
        <w:jc w:val="both"/>
        <w:rPr>
          <w:lang w:val="es-ES"/>
        </w:rPr>
      </w:pPr>
      <w:r w:rsidRPr="00846D17">
        <w:rPr>
          <w:lang w:val="es-ES"/>
        </w:rPr>
        <w:lastRenderedPageBreak/>
        <w:t>Conservación que garantice la integridad física y técnica sin posibilidades de alteración o adulteración de la información</w:t>
      </w:r>
    </w:p>
    <w:p w:rsidR="00846D17" w:rsidRPr="00846D17" w:rsidRDefault="00846D17" w:rsidP="003A09D7">
      <w:pPr>
        <w:numPr>
          <w:ilvl w:val="0"/>
          <w:numId w:val="8"/>
        </w:numPr>
        <w:shd w:val="clear" w:color="auto" w:fill="FFFFFF"/>
        <w:spacing w:before="45" w:after="0" w:line="480" w:lineRule="auto"/>
        <w:ind w:left="426"/>
        <w:jc w:val="both"/>
        <w:rPr>
          <w:lang w:val="es-ES"/>
        </w:rPr>
      </w:pPr>
      <w:r w:rsidRPr="00846D17">
        <w:rPr>
          <w:lang w:val="es-ES"/>
        </w:rPr>
        <w:t>Es responsabilidad de la IPS velar por la conservación y su adecuado cuidado. </w:t>
      </w:r>
    </w:p>
    <w:p w:rsidR="00846D17" w:rsidRPr="0058541D" w:rsidRDefault="00846D17" w:rsidP="005450CC">
      <w:pPr>
        <w:jc w:val="center"/>
      </w:pPr>
      <w:r w:rsidRPr="0058541D">
        <w:rPr>
          <w:b/>
          <w:bCs/>
        </w:rPr>
        <w:t>CONDICIONES FÍSICAS DE CONSERVACIÓN</w:t>
      </w:r>
    </w:p>
    <w:p w:rsidR="00846D17" w:rsidRPr="00846D17" w:rsidRDefault="00846D17" w:rsidP="003A09D7">
      <w:pPr>
        <w:numPr>
          <w:ilvl w:val="0"/>
          <w:numId w:val="9"/>
        </w:numPr>
        <w:shd w:val="clear" w:color="auto" w:fill="FFFFFF"/>
        <w:spacing w:before="45" w:after="0" w:line="480" w:lineRule="auto"/>
        <w:ind w:left="426"/>
        <w:jc w:val="both"/>
        <w:rPr>
          <w:lang w:val="es-ES"/>
        </w:rPr>
      </w:pPr>
      <w:r w:rsidRPr="00846D17">
        <w:rPr>
          <w:lang w:val="es-ES"/>
        </w:rPr>
        <w:t>Condiciones locativas: Espacios, muebles, movilidad, ingreso.</w:t>
      </w:r>
    </w:p>
    <w:p w:rsidR="00846D17" w:rsidRPr="00846D17" w:rsidRDefault="00846D17" w:rsidP="003A09D7">
      <w:pPr>
        <w:numPr>
          <w:ilvl w:val="0"/>
          <w:numId w:val="9"/>
        </w:numPr>
        <w:shd w:val="clear" w:color="auto" w:fill="FFFFFF"/>
        <w:spacing w:before="45" w:after="0" w:line="480" w:lineRule="auto"/>
        <w:ind w:left="426"/>
        <w:jc w:val="both"/>
        <w:rPr>
          <w:lang w:val="es-ES"/>
        </w:rPr>
      </w:pPr>
      <w:r w:rsidRPr="00846D17">
        <w:rPr>
          <w:lang w:val="es-ES"/>
        </w:rPr>
        <w:t>Condiciones ambientales: Temperatura, humedad, plagas, luz.</w:t>
      </w:r>
    </w:p>
    <w:p w:rsidR="00846D17" w:rsidRPr="00846D17" w:rsidRDefault="00846D17" w:rsidP="003A09D7">
      <w:pPr>
        <w:numPr>
          <w:ilvl w:val="0"/>
          <w:numId w:val="9"/>
        </w:numPr>
        <w:shd w:val="clear" w:color="auto" w:fill="FFFFFF"/>
        <w:spacing w:before="45" w:after="0" w:line="480" w:lineRule="auto"/>
        <w:ind w:left="426"/>
        <w:jc w:val="both"/>
        <w:rPr>
          <w:lang w:val="es-ES"/>
        </w:rPr>
      </w:pPr>
      <w:r w:rsidRPr="00846D17">
        <w:rPr>
          <w:lang w:val="es-ES"/>
        </w:rPr>
        <w:t>Procedimentales: Manejo por personal en movilización y traslado.</w:t>
      </w:r>
    </w:p>
    <w:p w:rsidR="00846D17" w:rsidRPr="00846D17" w:rsidRDefault="00846D17" w:rsidP="003A09D7">
      <w:pPr>
        <w:numPr>
          <w:ilvl w:val="0"/>
          <w:numId w:val="9"/>
        </w:numPr>
        <w:shd w:val="clear" w:color="auto" w:fill="FFFFFF"/>
        <w:spacing w:before="45" w:after="0" w:line="480" w:lineRule="auto"/>
        <w:ind w:left="426"/>
        <w:jc w:val="both"/>
        <w:rPr>
          <w:lang w:val="es-ES"/>
        </w:rPr>
      </w:pPr>
      <w:r w:rsidRPr="00846D17">
        <w:rPr>
          <w:lang w:val="es-ES"/>
        </w:rPr>
        <w:t>Elementos de archivo: Resistentes, presentables, que ocupen poco espacio</w:t>
      </w:r>
      <w:r w:rsidRPr="00846D17">
        <w:rPr>
          <w:b/>
          <w:bCs/>
          <w:lang w:val="es-ES"/>
        </w:rPr>
        <w:t> </w:t>
      </w:r>
    </w:p>
    <w:p w:rsidR="00846D17" w:rsidRPr="00846D17" w:rsidRDefault="00846D17" w:rsidP="00846D17">
      <w:pPr>
        <w:shd w:val="clear" w:color="auto" w:fill="FFFFFF"/>
        <w:spacing w:before="180" w:after="180" w:line="480" w:lineRule="auto"/>
        <w:jc w:val="center"/>
        <w:rPr>
          <w:lang w:val="es-ES"/>
        </w:rPr>
      </w:pPr>
      <w:r w:rsidRPr="00846D17">
        <w:rPr>
          <w:b/>
          <w:bCs/>
          <w:lang w:val="es-ES"/>
        </w:rPr>
        <w:t>MEDIOS TÉCNICOS DE REGISTRO Y CONSERVACIÓN</w:t>
      </w:r>
    </w:p>
    <w:p w:rsidR="00846D17" w:rsidRPr="00846D17" w:rsidRDefault="00846D17" w:rsidP="003A09D7">
      <w:pPr>
        <w:numPr>
          <w:ilvl w:val="0"/>
          <w:numId w:val="10"/>
        </w:numPr>
        <w:shd w:val="clear" w:color="auto" w:fill="FFFFFF"/>
        <w:spacing w:before="45" w:after="0" w:line="480" w:lineRule="auto"/>
        <w:ind w:left="426"/>
        <w:jc w:val="both"/>
        <w:rPr>
          <w:lang w:val="es-ES"/>
        </w:rPr>
      </w:pPr>
      <w:r w:rsidRPr="00846D17">
        <w:rPr>
          <w:lang w:val="es-ES"/>
        </w:rPr>
        <w:t>Papelería común (la más usada).</w:t>
      </w:r>
    </w:p>
    <w:p w:rsidR="00846D17" w:rsidRPr="0058541D" w:rsidRDefault="00846D17" w:rsidP="003A09D7">
      <w:pPr>
        <w:numPr>
          <w:ilvl w:val="0"/>
          <w:numId w:val="10"/>
        </w:numPr>
        <w:shd w:val="clear" w:color="auto" w:fill="FFFFFF"/>
        <w:spacing w:before="45" w:after="0" w:line="480" w:lineRule="auto"/>
        <w:ind w:left="426"/>
        <w:jc w:val="both"/>
      </w:pPr>
      <w:r w:rsidRPr="0058541D">
        <w:t>Medios magneto-ópticos.</w:t>
      </w:r>
    </w:p>
    <w:p w:rsidR="00846D17" w:rsidRPr="003A09D7" w:rsidRDefault="00846D17" w:rsidP="003A09D7">
      <w:pPr>
        <w:numPr>
          <w:ilvl w:val="0"/>
          <w:numId w:val="10"/>
        </w:numPr>
        <w:shd w:val="clear" w:color="auto" w:fill="FFFFFF"/>
        <w:spacing w:before="45" w:after="0" w:line="480" w:lineRule="auto"/>
        <w:ind w:left="426"/>
        <w:jc w:val="both"/>
      </w:pPr>
      <w:r w:rsidRPr="0058541D">
        <w:t>Software </w:t>
      </w:r>
    </w:p>
    <w:p w:rsidR="00846D17" w:rsidRPr="0058541D" w:rsidRDefault="00846D17" w:rsidP="00846D17">
      <w:pPr>
        <w:shd w:val="clear" w:color="auto" w:fill="FFFFFF"/>
        <w:spacing w:before="180" w:after="180" w:line="480" w:lineRule="auto"/>
        <w:jc w:val="center"/>
      </w:pPr>
      <w:r w:rsidRPr="0058541D">
        <w:rPr>
          <w:b/>
          <w:bCs/>
        </w:rPr>
        <w:t>COMITÉ DE HISTORIAS CLÍNICAS</w:t>
      </w:r>
    </w:p>
    <w:p w:rsidR="00846D17" w:rsidRPr="00846D17" w:rsidRDefault="00846D17" w:rsidP="00846D17">
      <w:pPr>
        <w:shd w:val="clear" w:color="auto" w:fill="FFFFFF"/>
        <w:spacing w:before="180" w:after="180" w:line="480" w:lineRule="auto"/>
        <w:jc w:val="both"/>
        <w:rPr>
          <w:lang w:val="es-ES"/>
        </w:rPr>
      </w:pPr>
      <w:r w:rsidRPr="00846D17">
        <w:rPr>
          <w:lang w:val="es-ES"/>
        </w:rPr>
        <w:t>Se define como el conjunto de personas que al interior de la IPS velará por el cumplimiento de normas de diligenciamiento y manejo de la historia clínica ya expuestas anteriormente. Está conformado por personal del Equipo de Salud y todas sus acciones serán consignadas en actas de cada reunión. </w:t>
      </w:r>
    </w:p>
    <w:p w:rsidR="00846D17" w:rsidRPr="00846D17" w:rsidRDefault="00846D17" w:rsidP="00846D17">
      <w:pPr>
        <w:shd w:val="clear" w:color="auto" w:fill="FFFFFF"/>
        <w:spacing w:before="180" w:after="180" w:line="480" w:lineRule="auto"/>
        <w:jc w:val="both"/>
        <w:rPr>
          <w:lang w:val="es-ES"/>
        </w:rPr>
      </w:pPr>
      <w:r w:rsidRPr="00846D17">
        <w:rPr>
          <w:b/>
          <w:bCs/>
          <w:lang w:val="es-ES"/>
        </w:rPr>
        <w:lastRenderedPageBreak/>
        <w:t>Funciones del comité de historias clínicas</w:t>
      </w:r>
    </w:p>
    <w:p w:rsidR="00846D17" w:rsidRPr="00846D17" w:rsidRDefault="00846D17" w:rsidP="003A09D7">
      <w:pPr>
        <w:numPr>
          <w:ilvl w:val="0"/>
          <w:numId w:val="11"/>
        </w:numPr>
        <w:shd w:val="clear" w:color="auto" w:fill="FFFFFF"/>
        <w:spacing w:before="45" w:after="0" w:line="480" w:lineRule="auto"/>
        <w:ind w:left="426"/>
        <w:jc w:val="both"/>
        <w:rPr>
          <w:lang w:val="es-ES"/>
        </w:rPr>
      </w:pPr>
      <w:r w:rsidRPr="00846D17">
        <w:rPr>
          <w:lang w:val="es-ES"/>
        </w:rPr>
        <w:t>Promover la adopción de normas nacionales sobre historia clínica y velar por que se cumplan.</w:t>
      </w:r>
    </w:p>
    <w:p w:rsidR="00846D17" w:rsidRPr="00846D17" w:rsidRDefault="00846D17" w:rsidP="003A09D7">
      <w:pPr>
        <w:numPr>
          <w:ilvl w:val="0"/>
          <w:numId w:val="11"/>
        </w:numPr>
        <w:shd w:val="clear" w:color="auto" w:fill="FFFFFF"/>
        <w:spacing w:before="45" w:after="0" w:line="480" w:lineRule="auto"/>
        <w:ind w:left="426"/>
        <w:jc w:val="both"/>
        <w:rPr>
          <w:lang w:val="es-ES"/>
        </w:rPr>
      </w:pPr>
      <w:r w:rsidRPr="00846D17">
        <w:rPr>
          <w:lang w:val="es-ES"/>
        </w:rPr>
        <w:t>Elaborar, sugerir y vigilar el cumplimiento del manual de normas y procedimientos de los registros clínicos del prestador incluido en la historia clínica.</w:t>
      </w:r>
    </w:p>
    <w:p w:rsidR="00846D17" w:rsidRPr="00846D17" w:rsidRDefault="00846D17" w:rsidP="003A09D7">
      <w:pPr>
        <w:numPr>
          <w:ilvl w:val="0"/>
          <w:numId w:val="11"/>
        </w:numPr>
        <w:shd w:val="clear" w:color="auto" w:fill="FFFFFF"/>
        <w:spacing w:before="45" w:after="0" w:line="480" w:lineRule="auto"/>
        <w:ind w:left="426"/>
        <w:jc w:val="both"/>
        <w:rPr>
          <w:lang w:val="es-ES"/>
        </w:rPr>
      </w:pPr>
      <w:r w:rsidRPr="00846D17">
        <w:rPr>
          <w:lang w:val="es-ES"/>
        </w:rPr>
        <w:t>Elevar a la dirección y al comité técnico-científico recomendaciones sobre formatos de registros específicos y anexos y proponer planes de mejoramiento.</w:t>
      </w:r>
    </w:p>
    <w:p w:rsidR="00846D17" w:rsidRPr="00846D17" w:rsidRDefault="00846D17" w:rsidP="003A09D7">
      <w:pPr>
        <w:numPr>
          <w:ilvl w:val="0"/>
          <w:numId w:val="11"/>
        </w:numPr>
        <w:shd w:val="clear" w:color="auto" w:fill="FFFFFF"/>
        <w:spacing w:before="45" w:after="0" w:line="480" w:lineRule="auto"/>
        <w:ind w:left="426"/>
        <w:jc w:val="both"/>
        <w:rPr>
          <w:lang w:val="es-ES"/>
        </w:rPr>
      </w:pPr>
      <w:r w:rsidRPr="00846D17">
        <w:rPr>
          <w:lang w:val="es-ES"/>
        </w:rPr>
        <w:t>Vigilar que se provean los recursos necesarios para la administración y funcionamiento del archivo de historias clínicas.</w:t>
      </w:r>
    </w:p>
    <w:p w:rsidR="00846D17" w:rsidRPr="00846D17" w:rsidRDefault="00846D17" w:rsidP="00846D17">
      <w:pPr>
        <w:shd w:val="clear" w:color="auto" w:fill="FFFFFF"/>
        <w:spacing w:before="180" w:after="180" w:line="480" w:lineRule="auto"/>
        <w:jc w:val="center"/>
        <w:rPr>
          <w:b/>
          <w:bCs/>
          <w:lang w:val="es-ES"/>
        </w:rPr>
      </w:pPr>
    </w:p>
    <w:p w:rsidR="00846D17" w:rsidRPr="00846D17" w:rsidRDefault="00846D17" w:rsidP="00846D17">
      <w:pPr>
        <w:shd w:val="clear" w:color="auto" w:fill="FFFFFF"/>
        <w:spacing w:before="180" w:after="180" w:line="480" w:lineRule="auto"/>
        <w:jc w:val="center"/>
        <w:rPr>
          <w:lang w:val="es-ES"/>
        </w:rPr>
      </w:pPr>
      <w:r w:rsidRPr="00846D17">
        <w:rPr>
          <w:b/>
          <w:bCs/>
          <w:lang w:val="es-ES"/>
        </w:rPr>
        <w:t>RESPONSABILIDAD SERVICIO MEDICO</w:t>
      </w:r>
    </w:p>
    <w:p w:rsidR="00846D17" w:rsidRPr="00846D17" w:rsidRDefault="00846D17" w:rsidP="003A09D7">
      <w:pPr>
        <w:shd w:val="clear" w:color="auto" w:fill="FFFFFF"/>
        <w:tabs>
          <w:tab w:val="left" w:pos="284"/>
        </w:tabs>
        <w:spacing w:before="45" w:line="480" w:lineRule="auto"/>
        <w:ind w:left="142"/>
        <w:jc w:val="both"/>
        <w:rPr>
          <w:lang w:val="es-ES"/>
        </w:rPr>
      </w:pPr>
      <w:r w:rsidRPr="00846D17">
        <w:rPr>
          <w:lang w:val="es-ES"/>
        </w:rPr>
        <w:t>De otro lado, el personal de salud en especial Médicos y Enfermeras tiene una responsabilidad en cuanto al óptimo diligenciamiento de la Historia Clínica la cual se establece de la siguiente manera:</w:t>
      </w:r>
      <w:r w:rsidRPr="00846D17">
        <w:rPr>
          <w:b/>
          <w:bCs/>
          <w:lang w:val="es-ES"/>
        </w:rPr>
        <w:t> </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t>Diligenciamiento correcto y completo de la Historia clínica y sus anexos correspondientes.</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t>Codificar correctamente las patologías CIE 10.</w:t>
      </w:r>
    </w:p>
    <w:p w:rsidR="00846D17" w:rsidRPr="0058541D" w:rsidRDefault="00846D17" w:rsidP="003A09D7">
      <w:pPr>
        <w:numPr>
          <w:ilvl w:val="0"/>
          <w:numId w:val="12"/>
        </w:numPr>
        <w:shd w:val="clear" w:color="auto" w:fill="FFFFFF"/>
        <w:tabs>
          <w:tab w:val="left" w:pos="284"/>
        </w:tabs>
        <w:spacing w:before="45" w:after="0" w:line="480" w:lineRule="auto"/>
        <w:ind w:left="142" w:firstLine="0"/>
        <w:jc w:val="both"/>
      </w:pPr>
      <w:r w:rsidRPr="0058541D">
        <w:t>Registrar siempre signos vitales.</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lastRenderedPageBreak/>
        <w:t>Emitir por escrito los posibles signos de alarma y recomendaciones generales de egreso cuando se amerite.</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t>No olvidar Nota Operatoria y descripción quirúrgica.</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t>Justificar pertinencia de apoyo Diagnostico.</w:t>
      </w:r>
    </w:p>
    <w:p w:rsidR="00846D17" w:rsidRPr="00846D17" w:rsidRDefault="00846D17" w:rsidP="003A09D7">
      <w:pPr>
        <w:numPr>
          <w:ilvl w:val="0"/>
          <w:numId w:val="12"/>
        </w:numPr>
        <w:shd w:val="clear" w:color="auto" w:fill="FFFFFF"/>
        <w:tabs>
          <w:tab w:val="left" w:pos="284"/>
        </w:tabs>
        <w:spacing w:before="45" w:after="0" w:line="480" w:lineRule="auto"/>
        <w:ind w:left="142" w:firstLine="0"/>
        <w:jc w:val="both"/>
        <w:rPr>
          <w:lang w:val="es-ES"/>
        </w:rPr>
      </w:pPr>
      <w:r w:rsidRPr="00846D17">
        <w:rPr>
          <w:lang w:val="es-ES"/>
        </w:rPr>
        <w:t>Transcribir resultados de RX, laboratorios y otros.</w:t>
      </w:r>
    </w:p>
    <w:p w:rsidR="00846D17" w:rsidRPr="0058541D" w:rsidRDefault="00846D17" w:rsidP="003A09D7">
      <w:pPr>
        <w:numPr>
          <w:ilvl w:val="0"/>
          <w:numId w:val="12"/>
        </w:numPr>
        <w:shd w:val="clear" w:color="auto" w:fill="FFFFFF"/>
        <w:tabs>
          <w:tab w:val="left" w:pos="284"/>
        </w:tabs>
        <w:spacing w:before="45" w:after="0" w:line="480" w:lineRule="auto"/>
        <w:ind w:left="142" w:firstLine="0"/>
        <w:jc w:val="both"/>
      </w:pPr>
      <w:r w:rsidRPr="0058541D">
        <w:t>Cero tachones y enmendaduras.</w:t>
      </w:r>
    </w:p>
    <w:p w:rsidR="00846D17" w:rsidRPr="0058541D" w:rsidRDefault="00846D17" w:rsidP="003A09D7">
      <w:pPr>
        <w:numPr>
          <w:ilvl w:val="0"/>
          <w:numId w:val="12"/>
        </w:numPr>
        <w:shd w:val="clear" w:color="auto" w:fill="FFFFFF"/>
        <w:tabs>
          <w:tab w:val="left" w:pos="284"/>
        </w:tabs>
        <w:spacing w:before="45" w:after="0" w:line="480" w:lineRule="auto"/>
        <w:ind w:left="142" w:firstLine="0"/>
        <w:jc w:val="both"/>
      </w:pPr>
      <w:r w:rsidRPr="0058541D">
        <w:t>Hojas foliadas.</w:t>
      </w:r>
    </w:p>
    <w:p w:rsidR="00846D17" w:rsidRPr="0058541D" w:rsidRDefault="00846D17" w:rsidP="003A09D7">
      <w:pPr>
        <w:numPr>
          <w:ilvl w:val="0"/>
          <w:numId w:val="12"/>
        </w:numPr>
        <w:shd w:val="clear" w:color="auto" w:fill="FFFFFF"/>
        <w:tabs>
          <w:tab w:val="left" w:pos="284"/>
        </w:tabs>
        <w:spacing w:before="45" w:after="0" w:line="480" w:lineRule="auto"/>
        <w:ind w:left="142" w:firstLine="0"/>
        <w:jc w:val="both"/>
      </w:pPr>
      <w:r w:rsidRPr="0058541D">
        <w:t>Letra Legible.</w:t>
      </w:r>
    </w:p>
    <w:p w:rsidR="00846D17" w:rsidRPr="0058541D" w:rsidRDefault="00846D17" w:rsidP="003A09D7">
      <w:pPr>
        <w:numPr>
          <w:ilvl w:val="0"/>
          <w:numId w:val="12"/>
        </w:numPr>
        <w:shd w:val="clear" w:color="auto" w:fill="FFFFFF"/>
        <w:tabs>
          <w:tab w:val="left" w:pos="284"/>
        </w:tabs>
        <w:spacing w:before="45" w:after="0" w:line="480" w:lineRule="auto"/>
        <w:ind w:left="142" w:firstLine="0"/>
        <w:jc w:val="both"/>
      </w:pPr>
      <w:r w:rsidRPr="0058541D">
        <w:t>Orden Cronológico secuencial.</w:t>
      </w:r>
    </w:p>
    <w:p w:rsidR="00846D17" w:rsidRPr="00846D17" w:rsidRDefault="00846D17" w:rsidP="003A09D7">
      <w:pPr>
        <w:numPr>
          <w:ilvl w:val="0"/>
          <w:numId w:val="12"/>
        </w:numPr>
        <w:shd w:val="clear" w:color="auto" w:fill="FFFFFF"/>
        <w:spacing w:before="45" w:after="0" w:line="480" w:lineRule="auto"/>
        <w:ind w:left="255" w:hanging="113"/>
        <w:jc w:val="both"/>
        <w:rPr>
          <w:lang w:val="es-ES"/>
        </w:rPr>
      </w:pPr>
      <w:r w:rsidRPr="00846D17">
        <w:rPr>
          <w:lang w:val="es-ES"/>
        </w:rPr>
        <w:t>Insistir en Justificar todo acto o</w:t>
      </w:r>
    </w:p>
    <w:p w:rsidR="00846D17" w:rsidRPr="0058541D" w:rsidRDefault="00846D17" w:rsidP="003A09D7">
      <w:pPr>
        <w:numPr>
          <w:ilvl w:val="0"/>
          <w:numId w:val="12"/>
        </w:numPr>
        <w:shd w:val="clear" w:color="auto" w:fill="FFFFFF"/>
        <w:spacing w:before="45" w:after="0" w:line="480" w:lineRule="auto"/>
        <w:ind w:left="255" w:hanging="113"/>
        <w:jc w:val="both"/>
      </w:pPr>
      <w:r w:rsidRPr="0058541D">
        <w:t>Tratamiento médico asistencial.</w:t>
      </w:r>
    </w:p>
    <w:p w:rsidR="00846D17" w:rsidRPr="00846D17" w:rsidRDefault="00846D17" w:rsidP="003A09D7">
      <w:pPr>
        <w:numPr>
          <w:ilvl w:val="0"/>
          <w:numId w:val="12"/>
        </w:numPr>
        <w:shd w:val="clear" w:color="auto" w:fill="FFFFFF"/>
        <w:spacing w:before="45" w:after="0" w:line="480" w:lineRule="auto"/>
        <w:ind w:left="255" w:hanging="113"/>
        <w:jc w:val="both"/>
        <w:rPr>
          <w:lang w:val="es-ES"/>
        </w:rPr>
      </w:pPr>
      <w:r w:rsidRPr="00846D17">
        <w:rPr>
          <w:lang w:val="es-ES"/>
        </w:rPr>
        <w:t>Manejo de Rx. Recepción y Entrega. </w:t>
      </w:r>
    </w:p>
    <w:p w:rsidR="00846D17" w:rsidRPr="00846D17" w:rsidRDefault="00846D17" w:rsidP="00846D17">
      <w:pPr>
        <w:shd w:val="clear" w:color="auto" w:fill="FFFFFF"/>
        <w:spacing w:before="180" w:after="180" w:line="480" w:lineRule="auto"/>
        <w:jc w:val="both"/>
        <w:rPr>
          <w:b/>
          <w:bCs/>
          <w:lang w:val="es-ES"/>
        </w:rPr>
      </w:pPr>
    </w:p>
    <w:p w:rsidR="00846D17" w:rsidRPr="0058541D" w:rsidRDefault="00846D17" w:rsidP="00846D17">
      <w:pPr>
        <w:shd w:val="clear" w:color="auto" w:fill="FFFFFF"/>
        <w:spacing w:before="180" w:after="180" w:line="480" w:lineRule="auto"/>
        <w:jc w:val="center"/>
      </w:pPr>
      <w:r w:rsidRPr="0058541D">
        <w:rPr>
          <w:b/>
          <w:bCs/>
        </w:rPr>
        <w:t>RESPONSABILIDAD ENFERMERÍA</w:t>
      </w:r>
    </w:p>
    <w:p w:rsidR="00846D17" w:rsidRPr="00846D17" w:rsidRDefault="00846D17" w:rsidP="003A09D7">
      <w:pPr>
        <w:numPr>
          <w:ilvl w:val="0"/>
          <w:numId w:val="13"/>
        </w:numPr>
        <w:shd w:val="clear" w:color="auto" w:fill="FFFFFF"/>
        <w:spacing w:before="45" w:after="0" w:line="480" w:lineRule="auto"/>
        <w:ind w:left="255" w:hanging="113"/>
        <w:jc w:val="both"/>
        <w:rPr>
          <w:lang w:val="es-ES"/>
        </w:rPr>
      </w:pPr>
      <w:r w:rsidRPr="00846D17">
        <w:rPr>
          <w:lang w:val="es-ES"/>
        </w:rPr>
        <w:t>Notas de Enfermería completas, orden cronológico, secuencial, concisas, sin omisiones, sin tachones ni enmendaduras.</w:t>
      </w:r>
    </w:p>
    <w:p w:rsidR="00846D17" w:rsidRPr="00846D17" w:rsidRDefault="00846D17" w:rsidP="003A09D7">
      <w:pPr>
        <w:numPr>
          <w:ilvl w:val="0"/>
          <w:numId w:val="13"/>
        </w:numPr>
        <w:shd w:val="clear" w:color="auto" w:fill="FFFFFF"/>
        <w:spacing w:before="45" w:after="0" w:line="480" w:lineRule="auto"/>
        <w:ind w:left="255" w:hanging="113"/>
        <w:jc w:val="both"/>
        <w:rPr>
          <w:lang w:val="es-ES"/>
        </w:rPr>
      </w:pPr>
      <w:r w:rsidRPr="00846D17">
        <w:rPr>
          <w:lang w:val="es-ES"/>
        </w:rPr>
        <w:t>Diligenciamiento Correcto de Hoja de Medicamentos, control de líquidos y otros.</w:t>
      </w:r>
    </w:p>
    <w:p w:rsidR="00846D17" w:rsidRPr="00846D17" w:rsidRDefault="00846D17" w:rsidP="003A09D7">
      <w:pPr>
        <w:numPr>
          <w:ilvl w:val="0"/>
          <w:numId w:val="13"/>
        </w:numPr>
        <w:shd w:val="clear" w:color="auto" w:fill="FFFFFF"/>
        <w:spacing w:before="45" w:after="0" w:line="480" w:lineRule="auto"/>
        <w:ind w:left="255" w:hanging="113"/>
        <w:jc w:val="both"/>
        <w:rPr>
          <w:lang w:val="es-ES"/>
        </w:rPr>
      </w:pPr>
      <w:r w:rsidRPr="00846D17">
        <w:rPr>
          <w:lang w:val="es-ES"/>
        </w:rPr>
        <w:t>Comunicación permanente con Jefes y Personal Médico.</w:t>
      </w:r>
    </w:p>
    <w:p w:rsidR="00846D17" w:rsidRPr="0058541D" w:rsidRDefault="00846D17" w:rsidP="003A09D7">
      <w:pPr>
        <w:numPr>
          <w:ilvl w:val="0"/>
          <w:numId w:val="13"/>
        </w:numPr>
        <w:shd w:val="clear" w:color="auto" w:fill="FFFFFF"/>
        <w:spacing w:before="45" w:after="0" w:line="480" w:lineRule="auto"/>
        <w:ind w:left="255" w:hanging="113"/>
        <w:jc w:val="both"/>
      </w:pPr>
      <w:r w:rsidRPr="0058541D">
        <w:t>Acudir oportunamente al llamado.</w:t>
      </w:r>
    </w:p>
    <w:p w:rsidR="00846D17" w:rsidRPr="00846D17" w:rsidRDefault="00846D17" w:rsidP="003A09D7">
      <w:pPr>
        <w:numPr>
          <w:ilvl w:val="0"/>
          <w:numId w:val="13"/>
        </w:numPr>
        <w:shd w:val="clear" w:color="auto" w:fill="FFFFFF"/>
        <w:spacing w:before="45" w:after="0" w:line="480" w:lineRule="auto"/>
        <w:ind w:left="255" w:hanging="113"/>
        <w:jc w:val="both"/>
        <w:rPr>
          <w:lang w:val="es-ES"/>
        </w:rPr>
      </w:pPr>
      <w:r w:rsidRPr="00846D17">
        <w:rPr>
          <w:lang w:val="es-ES"/>
        </w:rPr>
        <w:lastRenderedPageBreak/>
        <w:t>Registrar cualquier duda emitida por los pacientes y avisar al personal correspondiente.</w:t>
      </w:r>
    </w:p>
    <w:p w:rsidR="00846D17" w:rsidRPr="00846D17" w:rsidRDefault="00846D17" w:rsidP="003A09D7">
      <w:pPr>
        <w:numPr>
          <w:ilvl w:val="0"/>
          <w:numId w:val="13"/>
        </w:numPr>
        <w:shd w:val="clear" w:color="auto" w:fill="FFFFFF"/>
        <w:spacing w:before="45" w:after="0" w:line="480" w:lineRule="auto"/>
        <w:ind w:left="255" w:hanging="113"/>
        <w:jc w:val="both"/>
        <w:rPr>
          <w:lang w:val="es-ES"/>
        </w:rPr>
      </w:pPr>
      <w:r w:rsidRPr="00846D17">
        <w:rPr>
          <w:lang w:val="es-ES"/>
        </w:rPr>
        <w:t>Vigilar y velar por el completo contenido de la H. Clínica.</w:t>
      </w:r>
    </w:p>
    <w:p w:rsidR="00846D17" w:rsidRPr="0058541D" w:rsidRDefault="00846D17" w:rsidP="003A09D7">
      <w:pPr>
        <w:numPr>
          <w:ilvl w:val="0"/>
          <w:numId w:val="13"/>
        </w:numPr>
        <w:shd w:val="clear" w:color="auto" w:fill="FFFFFF"/>
        <w:spacing w:before="45" w:after="0" w:line="480" w:lineRule="auto"/>
        <w:ind w:left="255" w:hanging="113"/>
        <w:jc w:val="both"/>
      </w:pPr>
      <w:r w:rsidRPr="0058541D">
        <w:t>Aplicar guías, protocolos y procedimientos</w:t>
      </w:r>
    </w:p>
    <w:p w:rsidR="005450CC" w:rsidRDefault="005450CC">
      <w:r>
        <w:br w:type="page"/>
      </w:r>
    </w:p>
    <w:p w:rsidR="00846D17" w:rsidRDefault="00846D17" w:rsidP="003F18C6"/>
    <w:p w:rsidR="003F18C6" w:rsidRPr="00E33A9F" w:rsidRDefault="003F18C6" w:rsidP="003F18C6">
      <w:pPr>
        <w:rPr>
          <w:b/>
        </w:rPr>
      </w:pPr>
    </w:p>
    <w:p w:rsidR="00846D17" w:rsidRPr="00846D17" w:rsidRDefault="00846D17" w:rsidP="00846D17">
      <w:pPr>
        <w:jc w:val="center"/>
        <w:rPr>
          <w:b/>
          <w:lang w:val="es-ES"/>
        </w:rPr>
      </w:pPr>
      <w:r w:rsidRPr="00846D17">
        <w:rPr>
          <w:b/>
          <w:lang w:val="es-ES"/>
        </w:rPr>
        <w:t xml:space="preserve">COMPARACION </w:t>
      </w:r>
      <w:r w:rsidR="003F18C6">
        <w:rPr>
          <w:b/>
          <w:lang w:val="es-ES"/>
        </w:rPr>
        <w:t xml:space="preserve">ENTRE </w:t>
      </w:r>
      <w:r w:rsidRPr="00846D17">
        <w:rPr>
          <w:b/>
          <w:lang w:val="es-ES"/>
        </w:rPr>
        <w:t>HISTORIA CLINICA TRADICIONAL Y DIGITAL</w:t>
      </w:r>
    </w:p>
    <w:p w:rsidR="00846D17" w:rsidRPr="00846D17" w:rsidRDefault="00846D17" w:rsidP="00846D17">
      <w:pPr>
        <w:jc w:val="center"/>
        <w:rPr>
          <w:b/>
          <w:lang w:val="es-ES"/>
        </w:rPr>
      </w:pPr>
    </w:p>
    <w:tbl>
      <w:tblPr>
        <w:tblW w:w="5000" w:type="pct"/>
        <w:tblCellSpacing w:w="0" w:type="dxa"/>
        <w:tblCellMar>
          <w:left w:w="0" w:type="dxa"/>
          <w:right w:w="0" w:type="dxa"/>
        </w:tblCellMar>
        <w:tblLook w:val="04A0"/>
      </w:tblPr>
      <w:tblGrid>
        <w:gridCol w:w="7989"/>
      </w:tblGrid>
      <w:tr w:rsidR="00846D17" w:rsidRPr="009669C2" w:rsidTr="00FA3E7E">
        <w:trPr>
          <w:trHeight w:val="517"/>
          <w:tblCellSpacing w:w="0" w:type="dxa"/>
        </w:trPr>
        <w:tc>
          <w:tcPr>
            <w:tcW w:w="5000" w:type="pct"/>
            <w:vMerge w:val="restart"/>
            <w:hideMark/>
          </w:tcPr>
          <w:tbl>
            <w:tblPr>
              <w:tblW w:w="45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3988"/>
              <w:gridCol w:w="3188"/>
            </w:tblGrid>
            <w:tr w:rsidR="00846D17" w:rsidRPr="00E33A9F" w:rsidTr="00FA3E7E">
              <w:trPr>
                <w:trHeight w:val="180"/>
                <w:jc w:val="center"/>
              </w:trPr>
              <w:tc>
                <w:tcPr>
                  <w:tcW w:w="2779" w:type="pct"/>
                  <w:tcBorders>
                    <w:top w:val="outset" w:sz="6" w:space="0" w:color="111111"/>
                    <w:left w:val="outset" w:sz="6" w:space="0" w:color="111111"/>
                    <w:bottom w:val="outset" w:sz="6" w:space="0" w:color="111111"/>
                    <w:right w:val="outset" w:sz="6" w:space="0" w:color="111111"/>
                  </w:tcBorders>
                  <w:shd w:val="clear" w:color="auto" w:fill="C6D9F1" w:themeFill="text2" w:themeFillTint="33"/>
                  <w:vAlign w:val="center"/>
                  <w:hideMark/>
                </w:tcPr>
                <w:p w:rsidR="00846D17" w:rsidRPr="007D62C7" w:rsidRDefault="00846D17" w:rsidP="00FA3E7E">
                  <w:pPr>
                    <w:spacing w:line="180" w:lineRule="atLeast"/>
                    <w:jc w:val="center"/>
                  </w:pPr>
                  <w:r w:rsidRPr="007D62C7">
                    <w:rPr>
                      <w:b/>
                      <w:bCs/>
                    </w:rPr>
                    <w:t>DIGITAL</w:t>
                  </w:r>
                </w:p>
              </w:tc>
              <w:tc>
                <w:tcPr>
                  <w:tcW w:w="2221" w:type="pct"/>
                  <w:tcBorders>
                    <w:top w:val="outset" w:sz="6" w:space="0" w:color="111111"/>
                    <w:left w:val="outset" w:sz="6" w:space="0" w:color="111111"/>
                    <w:bottom w:val="outset" w:sz="6" w:space="0" w:color="111111"/>
                    <w:right w:val="outset" w:sz="6" w:space="0" w:color="111111"/>
                  </w:tcBorders>
                  <w:shd w:val="clear" w:color="auto" w:fill="C6D9F1" w:themeFill="text2" w:themeFillTint="33"/>
                  <w:vAlign w:val="center"/>
                  <w:hideMark/>
                </w:tcPr>
                <w:p w:rsidR="00846D17" w:rsidRPr="007D62C7" w:rsidRDefault="00846D17" w:rsidP="00FA3E7E">
                  <w:pPr>
                    <w:spacing w:line="180" w:lineRule="atLeast"/>
                    <w:jc w:val="center"/>
                    <w:rPr>
                      <w:b/>
                      <w:bCs/>
                    </w:rPr>
                  </w:pPr>
                  <w:r w:rsidRPr="007D62C7">
                    <w:rPr>
                      <w:b/>
                      <w:bCs/>
                    </w:rPr>
                    <w:t>TRADICIONAL</w:t>
                  </w:r>
                </w:p>
              </w:tc>
            </w:tr>
            <w:tr w:rsidR="00846D17" w:rsidRPr="00E33A9F"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spacing w:line="180" w:lineRule="atLeast"/>
                    <w:jc w:val="center"/>
                  </w:pPr>
                  <w:r w:rsidRPr="00E33A9F">
                    <w:rPr>
                      <w:b/>
                      <w:bCs/>
                    </w:rPr>
                    <w:t>Inviolabilidad</w:t>
                  </w:r>
                </w:p>
              </w:tc>
            </w:tr>
            <w:tr w:rsidR="00846D17" w:rsidRPr="009669C2" w:rsidTr="00FA3E7E">
              <w:trPr>
                <w:trHeight w:val="39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No puede ser adulterada, por medio de firma digital, inserción de hora y fecha automática y técnicas de Back up adecuadas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Puede llegar a rehacerse total o parcialmente sin poder comprobarlo</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rPr>
                      <w:b/>
                      <w:bCs/>
                    </w:rPr>
                  </w:pPr>
                  <w:r w:rsidRPr="00E33A9F">
                    <w:rPr>
                      <w:b/>
                      <w:bCs/>
                    </w:rPr>
                    <w:t>Secuencialidad de la información</w:t>
                  </w:r>
                </w:p>
              </w:tc>
            </w:tr>
            <w:tr w:rsidR="00846D17" w:rsidRPr="009669C2" w:rsidTr="00FA3E7E">
              <w:trPr>
                <w:trHeight w:val="39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Garantizada por mecanismos de campos autonuméricos e Inserción de hora y fecha automática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Es difícil si no está previamente foliada, las evoluciones son consecutivas sobre un mismo papel</w:t>
                  </w:r>
                </w:p>
              </w:tc>
            </w:tr>
            <w:tr w:rsidR="00846D17" w:rsidRPr="009669C2"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80" w:lineRule="atLeast"/>
                    <w:jc w:val="center"/>
                    <w:rPr>
                      <w:lang w:val="es-ES"/>
                    </w:rPr>
                  </w:pPr>
                  <w:r w:rsidRPr="00846D17">
                    <w:rPr>
                      <w:b/>
                      <w:bCs/>
                      <w:lang w:val="es-ES"/>
                    </w:rPr>
                    <w:t>Reserva de la información privada del paciente</w:t>
                  </w:r>
                </w:p>
              </w:tc>
            </w:tr>
            <w:tr w:rsidR="00846D17" w:rsidRPr="009669C2" w:rsidTr="00FA3E7E">
              <w:trPr>
                <w:trHeight w:val="19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jc w:val="both"/>
                    <w:rPr>
                      <w:lang w:val="es-ES"/>
                    </w:rPr>
                  </w:pPr>
                  <w:r w:rsidRPr="00846D17">
                    <w:rPr>
                      <w:lang w:val="es-ES"/>
                    </w:rPr>
                    <w:t>Garantizada por mecanismos de seguridad informáticos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jc w:val="both"/>
                    <w:rPr>
                      <w:lang w:val="es-ES"/>
                    </w:rPr>
                  </w:pPr>
                  <w:r w:rsidRPr="00846D17">
                    <w:rPr>
                      <w:lang w:val="es-ES"/>
                    </w:rPr>
                    <w:t>Garantizada por mecanismos de control del archivo</w:t>
                  </w:r>
                </w:p>
              </w:tc>
            </w:tr>
            <w:tr w:rsidR="00846D17" w:rsidRPr="00E33A9F"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spacing w:line="180" w:lineRule="atLeast"/>
                    <w:jc w:val="center"/>
                  </w:pPr>
                  <w:r w:rsidRPr="00E33A9F">
                    <w:rPr>
                      <w:b/>
                      <w:bCs/>
                    </w:rPr>
                    <w:t>Accesibilidad</w:t>
                  </w:r>
                </w:p>
              </w:tc>
            </w:tr>
            <w:tr w:rsidR="00846D17" w:rsidRPr="009669C2" w:rsidTr="00FA3E7E">
              <w:trPr>
                <w:trHeight w:val="19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rPr>
                      <w:lang w:val="es-ES"/>
                    </w:rPr>
                  </w:pPr>
                  <w:r w:rsidRPr="00846D17">
                    <w:rPr>
                      <w:lang w:val="es-ES"/>
                    </w:rPr>
                    <w:t>Utilizable en todo momento o lugar vía </w:t>
                  </w:r>
                  <w:r w:rsidRPr="00846D17">
                    <w:rPr>
                      <w:i/>
                      <w:iCs/>
                      <w:lang w:val="es-ES"/>
                    </w:rPr>
                    <w:t>internet, wireless y wap</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rPr>
                      <w:lang w:val="es-ES"/>
                    </w:rPr>
                  </w:pPr>
                  <w:r w:rsidRPr="00846D17">
                    <w:rPr>
                      <w:lang w:val="es-ES"/>
                    </w:rPr>
                    <w:t>Utilizable en un solo lugar</w:t>
                  </w:r>
                </w:p>
              </w:tc>
            </w:tr>
            <w:tr w:rsidR="00846D17" w:rsidRPr="00E33A9F"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spacing w:line="180" w:lineRule="atLeast"/>
                    <w:jc w:val="center"/>
                  </w:pPr>
                  <w:r w:rsidRPr="00E33A9F">
                    <w:rPr>
                      <w:b/>
                      <w:bCs/>
                    </w:rPr>
                    <w:t>Disponibilidad</w:t>
                  </w:r>
                </w:p>
              </w:tc>
            </w:tr>
            <w:tr w:rsidR="00846D17" w:rsidRPr="009669C2" w:rsidTr="00FA3E7E">
              <w:trPr>
                <w:trHeight w:val="97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Siempre disponible para cuando se necesite.</w:t>
                  </w:r>
                  <w:r w:rsidRPr="00846D17">
                    <w:rPr>
                      <w:lang w:val="es-ES"/>
                    </w:rPr>
                    <w:br/>
                    <w:t xml:space="preserve">Todos los que están justificadamente habilitados deben poder acceder a toda la in formación que se requiera para el acto médico, así como para la auditoria, estadísticas, </w:t>
                  </w:r>
                  <w:r w:rsidRPr="00846D17">
                    <w:rPr>
                      <w:lang w:val="es-ES"/>
                    </w:rPr>
                    <w:lastRenderedPageBreak/>
                    <w:t>epidemiología, planes de prevención y peritajes legales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lastRenderedPageBreak/>
                    <w:t>Dependiendo de la accesibilidad a los Archivos físicos</w:t>
                  </w:r>
                </w:p>
              </w:tc>
            </w:tr>
            <w:tr w:rsidR="00846D17" w:rsidRPr="009669C2"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80" w:lineRule="atLeast"/>
                    <w:jc w:val="center"/>
                    <w:rPr>
                      <w:lang w:val="es-ES"/>
                    </w:rPr>
                  </w:pPr>
                  <w:r w:rsidRPr="00846D17">
                    <w:rPr>
                      <w:b/>
                      <w:bCs/>
                      <w:lang w:val="es-ES"/>
                    </w:rPr>
                    <w:lastRenderedPageBreak/>
                    <w:t>Riesgo de pérdida de información</w:t>
                  </w:r>
                </w:p>
              </w:tc>
            </w:tr>
            <w:tr w:rsidR="00846D17" w:rsidRPr="009669C2" w:rsidTr="00FA3E7E">
              <w:trPr>
                <w:trHeight w:val="39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Seguridad garantizada con una correcta política de resguardo de la información (back-up)</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Frecuentemente extraviada, posibilidad de microfilmarse</w:t>
                  </w:r>
                </w:p>
              </w:tc>
            </w:tr>
            <w:tr w:rsidR="00846D17" w:rsidRPr="009669C2" w:rsidTr="00FA3E7E">
              <w:trPr>
                <w:trHeight w:val="18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80" w:lineRule="atLeast"/>
                    <w:jc w:val="center"/>
                    <w:rPr>
                      <w:lang w:val="es-ES"/>
                    </w:rPr>
                  </w:pPr>
                  <w:r w:rsidRPr="00846D17">
                    <w:rPr>
                      <w:b/>
                      <w:bCs/>
                      <w:lang w:val="es-ES"/>
                    </w:rPr>
                    <w:t>Integridad de la información clínica</w:t>
                  </w:r>
                </w:p>
              </w:tc>
            </w:tr>
            <w:tr w:rsidR="00846D17" w:rsidRPr="009669C2" w:rsidTr="00FA3E7E">
              <w:trPr>
                <w:trHeight w:val="39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La informatización racional garantiza que la información de un paciente no esté atomizada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Frecuentemente se encuentran divida en ser vicios, se suelen abrir varios números de historia clínica para un mismo paciente.</w:t>
                  </w:r>
                </w:p>
              </w:tc>
            </w:tr>
            <w:tr w:rsidR="00846D17" w:rsidRPr="00E33A9F" w:rsidTr="00FA3E7E">
              <w:trPr>
                <w:trHeight w:val="28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Durabilidad</w:t>
                  </w:r>
                </w:p>
              </w:tc>
            </w:tr>
            <w:tr w:rsidR="00846D17" w:rsidRPr="009669C2" w:rsidTr="00FA3E7E">
              <w:trPr>
                <w:trHeight w:val="19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jc w:val="both"/>
                    <w:rPr>
                      <w:lang w:val="es-ES"/>
                    </w:rPr>
                  </w:pPr>
                  <w:r w:rsidRPr="00846D17">
                    <w:rPr>
                      <w:lang w:val="es-ES"/>
                    </w:rPr>
                    <w:t>Permanece inalterable en el tiempo para que su información pueda ser consultada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spacing w:line="195" w:lineRule="atLeast"/>
                    <w:jc w:val="both"/>
                    <w:rPr>
                      <w:lang w:val="es-ES"/>
                    </w:rPr>
                  </w:pPr>
                  <w:r w:rsidRPr="00846D17">
                    <w:rPr>
                      <w:lang w:val="es-ES"/>
                    </w:rPr>
                    <w:t>Sufre deterioro con el tiempo, por su propio uso muchas veces</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Legibilidad</w:t>
                  </w:r>
                </w:p>
              </w:tc>
            </w:tr>
            <w:tr w:rsidR="00846D17" w:rsidRPr="00E33A9F" w:rsidTr="00FA3E7E">
              <w:trPr>
                <w:trHeight w:val="27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0C5CA4" w:rsidRDefault="00846D17" w:rsidP="00FA3E7E">
                  <w:r w:rsidRPr="000C5CA4">
                    <w:rPr>
                      <w:bCs/>
                    </w:rPr>
                    <w:t>Legibilidad</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Algunas veces ilegible</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Legalidad y valor probatorio</w:t>
                  </w:r>
                </w:p>
              </w:tc>
            </w:tr>
            <w:tr w:rsidR="00846D17" w:rsidRPr="009669C2" w:rsidTr="00FA3E7E">
              <w:trPr>
                <w:trHeight w:val="27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Garantizado por la firma digital y el inserción de hora y fecha automática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Garantizado sí está bien confeccionada, clara, foliada y completa</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Identificación del profesional</w:t>
                  </w:r>
                </w:p>
              </w:tc>
            </w:tr>
            <w:tr w:rsidR="00846D17" w:rsidRPr="009669C2" w:rsidTr="00FA3E7E">
              <w:trPr>
                <w:trHeight w:val="27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both"/>
                  </w:pPr>
                  <w:r w:rsidRPr="00E33A9F">
                    <w:t>Por la firma digital</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Por la firma holográfica y el sello con la matrícula</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Temporalidad precisa</w:t>
                  </w:r>
                </w:p>
              </w:tc>
            </w:tr>
            <w:tr w:rsidR="00846D17" w:rsidRPr="009669C2" w:rsidTr="00FA3E7E">
              <w:trPr>
                <w:trHeight w:val="27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 xml:space="preserve">Garantizada con fecha y hora con Inserción de hora y fecha automática de servidor local y de entidades de </w:t>
                  </w:r>
                  <w:r w:rsidRPr="00846D17">
                    <w:rPr>
                      <w:lang w:val="es-ES"/>
                    </w:rPr>
                    <w:lastRenderedPageBreak/>
                    <w:t>certificación de inserción de hora y fecha automática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lastRenderedPageBreak/>
                    <w:t>A veces con fecha y hora</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lastRenderedPageBreak/>
                    <w:t>Garantía de la autoría</w:t>
                  </w:r>
                </w:p>
              </w:tc>
            </w:tr>
            <w:tr w:rsidR="00846D17" w:rsidRPr="009669C2" w:rsidTr="00FA3E7E">
              <w:trPr>
                <w:trHeight w:val="270"/>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Identifica en forma inequívoca a quien ge neró la información mediante la firma digital</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Por medio de la Firma manual y sello que a veces suele faltar</w:t>
                  </w:r>
                </w:p>
              </w:tc>
            </w:tr>
            <w:tr w:rsidR="00846D17" w:rsidRPr="00E33A9F" w:rsidTr="00FA3E7E">
              <w:trPr>
                <w:trHeight w:val="270"/>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Redundancia</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Potenciales tratamientos redundantes o re ducidos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Incompleta con información duplicada e innecesaria</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Errores de consignación</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both"/>
                  </w:pPr>
                  <w:r w:rsidRPr="00E33A9F">
                    <w:t>Menor número de errores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both"/>
                  </w:pPr>
                  <w:r w:rsidRPr="00E33A9F">
                    <w:t>A veces inexacta</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Estandarización de datos</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both"/>
                  </w:pPr>
                  <w:r w:rsidRPr="00E33A9F">
                    <w:t>Ingreso estandarizado de datos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Organizada según necesidad de cada servicio</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Costos de personal administrativo</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Puede ser operada y buscada por los mismos profesionales que requieren la información.</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Requiere personal para el mantenimiento del archivo, (repartir, buscar y ordenar las HC)</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Costos de imprenta</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both"/>
                  </w:pPr>
                  <w:r w:rsidRPr="00E33A9F">
                    <w:t>No requiere</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Es necesario para los distintos formularios que la componen</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Costos de papel</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bCs/>
                      <w:lang w:val="es-ES"/>
                    </w:rPr>
                    <w:t>Bajo, sólo cuando necesariamente se requiera imprimirla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Alto</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Tiempo de Consulta</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lastRenderedPageBreak/>
                    <w:t>Más corto</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Más largo</w:t>
                  </w:r>
                </w:p>
              </w:tc>
            </w:tr>
            <w:tr w:rsidR="00846D17" w:rsidRPr="009669C2"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center"/>
                    <w:rPr>
                      <w:lang w:val="es-ES"/>
                    </w:rPr>
                  </w:pPr>
                  <w:r w:rsidRPr="00846D17">
                    <w:rPr>
                      <w:b/>
                      <w:bCs/>
                      <w:lang w:val="es-ES"/>
                    </w:rPr>
                    <w:t>Tiempo de búsqueda de evoluciones</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rPr>
                      <w:lang w:val="es-ES"/>
                    </w:rPr>
                  </w:pP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rPr>
                      <w:lang w:val="es-ES"/>
                    </w:rPr>
                  </w:pPr>
                </w:p>
              </w:tc>
            </w:tr>
            <w:tr w:rsidR="00846D17" w:rsidRPr="009669C2"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center"/>
                    <w:rPr>
                      <w:lang w:val="es-ES"/>
                    </w:rPr>
                  </w:pPr>
                  <w:r w:rsidRPr="00846D17">
                    <w:rPr>
                      <w:b/>
                      <w:bCs/>
                      <w:lang w:val="es-ES"/>
                    </w:rPr>
                    <w:t>Tiempo de búsqueda de estudios complementarios</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Más corto</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Más largo</w:t>
                  </w: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Orientaciones en la terapéutica</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Se pueden incorporar alertas y reglas informatizadas</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rPr>
                      <w:lang w:val="es-ES"/>
                    </w:rPr>
                  </w:pPr>
                </w:p>
              </w:tc>
            </w:tr>
            <w:tr w:rsidR="00846D17" w:rsidRPr="00E33A9F"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pPr>
                    <w:jc w:val="center"/>
                  </w:pPr>
                  <w:r w:rsidRPr="00E33A9F">
                    <w:rPr>
                      <w:b/>
                      <w:bCs/>
                    </w:rPr>
                    <w:t>Recordatorios y alertas</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De fácil implementación</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tc>
            </w:tr>
            <w:tr w:rsidR="00846D17" w:rsidRPr="009669C2"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center"/>
                    <w:rPr>
                      <w:lang w:val="es-ES"/>
                    </w:rPr>
                  </w:pPr>
                  <w:r w:rsidRPr="00846D17">
                    <w:rPr>
                      <w:b/>
                      <w:bCs/>
                      <w:lang w:val="es-ES"/>
                    </w:rPr>
                    <w:t>Disponibilidad de los datos para estadísticas</w:t>
                  </w:r>
                </w:p>
              </w:tc>
            </w:tr>
            <w:tr w:rsidR="00846D17" w:rsidRPr="00E33A9F"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Inmediata</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Mediante tediosos procesos</w:t>
                  </w:r>
                </w:p>
              </w:tc>
            </w:tr>
            <w:tr w:rsidR="00846D17" w:rsidRPr="009669C2"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center"/>
                    <w:rPr>
                      <w:lang w:val="es-ES"/>
                    </w:rPr>
                  </w:pPr>
                  <w:r w:rsidRPr="00846D17">
                    <w:rPr>
                      <w:b/>
                      <w:bCs/>
                      <w:lang w:val="es-ES"/>
                    </w:rPr>
                    <w:t>Búsqueda de información de pacientes y separación de datos por distintos ítem</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E33A9F" w:rsidRDefault="00846D17" w:rsidP="00FA3E7E">
                  <w:r w:rsidRPr="00E33A9F">
                    <w:t>Fácil y accesible</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Dificultosa, poco confiable y costosa</w:t>
                  </w:r>
                </w:p>
              </w:tc>
            </w:tr>
            <w:tr w:rsidR="00846D17" w:rsidRPr="009669C2" w:rsidTr="00FA3E7E">
              <w:trPr>
                <w:trHeight w:val="255"/>
                <w:jc w:val="center"/>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center"/>
                    <w:rPr>
                      <w:lang w:val="es-ES"/>
                    </w:rPr>
                  </w:pPr>
                  <w:r w:rsidRPr="00846D17">
                    <w:rPr>
                      <w:b/>
                      <w:bCs/>
                      <w:lang w:val="es-ES"/>
                    </w:rPr>
                    <w:t>Robo de la historia clínica</w:t>
                  </w:r>
                </w:p>
              </w:tc>
            </w:tr>
            <w:tr w:rsidR="00846D17" w:rsidRPr="009669C2" w:rsidTr="00FA3E7E">
              <w:trPr>
                <w:trHeight w:val="255"/>
                <w:jc w:val="center"/>
              </w:trPr>
              <w:tc>
                <w:tcPr>
                  <w:tcW w:w="2779"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Imposible si hay una política de seguridad informática confiable de  conservación de registros y back up. Si se llegara a perder se puede recuperar del back up</w:t>
                  </w:r>
                </w:p>
              </w:tc>
              <w:tc>
                <w:tcPr>
                  <w:tcW w:w="2221" w:type="pct"/>
                  <w:tcBorders>
                    <w:top w:val="outset" w:sz="6" w:space="0" w:color="111111"/>
                    <w:left w:val="outset" w:sz="6" w:space="0" w:color="111111"/>
                    <w:bottom w:val="outset" w:sz="6" w:space="0" w:color="111111"/>
                    <w:right w:val="outset" w:sz="6" w:space="0" w:color="111111"/>
                  </w:tcBorders>
                  <w:vAlign w:val="center"/>
                  <w:hideMark/>
                </w:tcPr>
                <w:p w:rsidR="00846D17" w:rsidRPr="00846D17" w:rsidRDefault="00846D17" w:rsidP="00FA3E7E">
                  <w:pPr>
                    <w:jc w:val="both"/>
                    <w:rPr>
                      <w:lang w:val="es-ES"/>
                    </w:rPr>
                  </w:pPr>
                  <w:r w:rsidRPr="00846D17">
                    <w:rPr>
                      <w:lang w:val="es-ES"/>
                    </w:rPr>
                    <w:t>Si se roba o se pierde es imposible de recuperarla</w:t>
                  </w:r>
                </w:p>
              </w:tc>
            </w:tr>
          </w:tbl>
          <w:p w:rsidR="00846D17" w:rsidRPr="00846D17" w:rsidRDefault="00846D17" w:rsidP="00FA3E7E">
            <w:pPr>
              <w:jc w:val="center"/>
              <w:rPr>
                <w:lang w:val="es-ES"/>
              </w:rPr>
            </w:pPr>
          </w:p>
        </w:tc>
      </w:tr>
      <w:tr w:rsidR="00846D17" w:rsidRPr="009669C2" w:rsidTr="00FA3E7E">
        <w:trPr>
          <w:trHeight w:val="517"/>
          <w:tblCellSpacing w:w="0" w:type="dxa"/>
        </w:trPr>
        <w:tc>
          <w:tcPr>
            <w:tcW w:w="0" w:type="auto"/>
            <w:vMerge/>
            <w:vAlign w:val="center"/>
            <w:hideMark/>
          </w:tcPr>
          <w:p w:rsidR="00846D17" w:rsidRPr="00846D17" w:rsidRDefault="00846D17" w:rsidP="00FA3E7E">
            <w:pPr>
              <w:rPr>
                <w:lang w:val="es-ES"/>
              </w:rPr>
            </w:pPr>
          </w:p>
        </w:tc>
      </w:tr>
    </w:tbl>
    <w:p w:rsidR="00846D17" w:rsidRPr="00846D17" w:rsidRDefault="00846D17" w:rsidP="00846D17">
      <w:pPr>
        <w:rPr>
          <w:lang w:val="es-ES"/>
        </w:rPr>
      </w:pPr>
    </w:p>
    <w:p w:rsidR="00AC6DE9" w:rsidRPr="0062697F" w:rsidRDefault="00AC6DE9">
      <w:pPr>
        <w:rPr>
          <w:lang w:val="es-ES"/>
        </w:rPr>
      </w:pPr>
      <w:r w:rsidRPr="0062697F">
        <w:rPr>
          <w:lang w:val="es-ES"/>
        </w:rPr>
        <w:br w:type="page"/>
      </w:r>
    </w:p>
    <w:p w:rsidR="00846D17" w:rsidRPr="0062697F" w:rsidRDefault="00846D17" w:rsidP="00846D17">
      <w:pPr>
        <w:spacing w:line="480" w:lineRule="auto"/>
        <w:rPr>
          <w:lang w:val="es-ES"/>
        </w:rPr>
      </w:pPr>
    </w:p>
    <w:p w:rsidR="007433A6" w:rsidRDefault="007433A6">
      <w:pPr>
        <w:rPr>
          <w:lang w:val="es-ES"/>
        </w:rPr>
      </w:pPr>
    </w:p>
    <w:p w:rsidR="00846D17" w:rsidRPr="00CD0D1D" w:rsidRDefault="007433A6" w:rsidP="007433A6">
      <w:pPr>
        <w:tabs>
          <w:tab w:val="left" w:pos="-720"/>
        </w:tabs>
        <w:suppressAutoHyphens/>
        <w:jc w:val="center"/>
        <w:rPr>
          <w:b/>
          <w:sz w:val="44"/>
          <w:lang w:val="es-ES"/>
        </w:rPr>
      </w:pPr>
      <w:r w:rsidRPr="00CD0D1D">
        <w:rPr>
          <w:b/>
          <w:sz w:val="44"/>
          <w:lang w:val="es-ES"/>
        </w:rPr>
        <w:t>HISTORIA CLINICA</w:t>
      </w:r>
      <w:r w:rsidR="00846D17" w:rsidRPr="00CD0D1D">
        <w:rPr>
          <w:b/>
          <w:sz w:val="44"/>
          <w:lang w:val="es-ES"/>
        </w:rPr>
        <w:t xml:space="preserve"> </w:t>
      </w:r>
    </w:p>
    <w:p w:rsidR="007433A6" w:rsidRPr="00CD0D1D" w:rsidRDefault="00846D17" w:rsidP="007433A6">
      <w:pPr>
        <w:tabs>
          <w:tab w:val="left" w:pos="-720"/>
        </w:tabs>
        <w:suppressAutoHyphens/>
        <w:jc w:val="center"/>
        <w:rPr>
          <w:b/>
          <w:sz w:val="44"/>
          <w:lang w:val="es-ES"/>
        </w:rPr>
      </w:pPr>
      <w:r w:rsidRPr="00CD0D1D">
        <w:rPr>
          <w:b/>
          <w:sz w:val="44"/>
          <w:lang w:val="es-ES"/>
        </w:rPr>
        <w:t>HERRAMIENTA COMPUTACIONAL</w:t>
      </w:r>
    </w:p>
    <w:p w:rsidR="007433A6" w:rsidRPr="007433A6" w:rsidRDefault="007433A6" w:rsidP="007433A6">
      <w:pPr>
        <w:tabs>
          <w:tab w:val="left" w:pos="-720"/>
        </w:tabs>
        <w:suppressAutoHyphens/>
        <w:jc w:val="center"/>
        <w:rPr>
          <w:lang w:val="es-ES"/>
        </w:rPr>
      </w:pPr>
    </w:p>
    <w:p w:rsidR="007433A6" w:rsidRPr="007433A6" w:rsidRDefault="00846D17" w:rsidP="007433A6">
      <w:pPr>
        <w:jc w:val="both"/>
        <w:rPr>
          <w:rFonts w:ascii="Tahoma" w:hAnsi="Tahoma"/>
          <w:lang w:val="es-ES"/>
        </w:rPr>
      </w:pPr>
      <w:r>
        <w:rPr>
          <w:rFonts w:ascii="Tahoma" w:hAnsi="Tahoma"/>
          <w:lang w:val="es-ES"/>
        </w:rPr>
        <w:t>Como hemos visto y b</w:t>
      </w:r>
      <w:r w:rsidR="007433A6" w:rsidRPr="007433A6">
        <w:rPr>
          <w:rFonts w:ascii="Tahoma" w:hAnsi="Tahoma"/>
          <w:lang w:val="es-ES"/>
        </w:rPr>
        <w:t>asando nuestro estudio en las normas vigentes sobre el manejo de la Historia Clínica (Res. 1995 de 1999 y complementarios), se decidió emprender el camino  para la construcción de una herramienta computacional, que lograra de manera rápida, eficiente y veraz la tenencia de los datos referentes al control y gestión de de la información de los pacientes, resumida o ampliada según las diferentes necesidades o requerimientos internos o externos.</w:t>
      </w:r>
    </w:p>
    <w:p w:rsidR="007433A6" w:rsidRPr="007433A6" w:rsidRDefault="007433A6" w:rsidP="007433A6">
      <w:pPr>
        <w:jc w:val="both"/>
        <w:rPr>
          <w:rFonts w:ascii="Tahoma" w:hAnsi="Tahoma"/>
          <w:lang w:val="es-ES"/>
        </w:rPr>
      </w:pPr>
    </w:p>
    <w:p w:rsidR="007433A6" w:rsidRPr="007433A6" w:rsidRDefault="009A5035" w:rsidP="007433A6">
      <w:pPr>
        <w:jc w:val="center"/>
        <w:rPr>
          <w:rFonts w:ascii="Tahoma" w:hAnsi="Tahoma"/>
          <w:b/>
          <w:sz w:val="32"/>
          <w:lang w:val="es-ES"/>
        </w:rPr>
      </w:pPr>
      <w:r w:rsidRPr="009A5035">
        <w:rPr>
          <w:rFonts w:ascii="Tahoma" w:hAnsi="Tahoma"/>
          <w:noProof/>
          <w:lang w:val="es-ES" w:eastAsia="es-ES" w:bidi="ar-SA"/>
        </w:rPr>
        <w:pict>
          <v:shape id="_x0000_s1063" type="#_x0000_t136" style="position:absolute;left:0;text-align:left;margin-left:18.45pt;margin-top:55.5pt;width:373.7pt;height:113.6pt;z-index:251705344" o:allowincell="f" adj=",10800" fillcolor="#ff9">
            <v:fill color2="#cff"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8pt;v-text-kern:t" trim="t" fitpath="t" string="Ælex Co. Inc.&#10;Software Especializado"/>
          </v:shape>
        </w:pict>
      </w:r>
      <w:r w:rsidR="007433A6" w:rsidRPr="007433A6">
        <w:rPr>
          <w:rFonts w:ascii="Tahoma" w:hAnsi="Tahoma"/>
          <w:lang w:val="es-ES"/>
        </w:rPr>
        <w:br w:type="page"/>
      </w:r>
      <w:r w:rsidR="007433A6" w:rsidRPr="007433A6">
        <w:rPr>
          <w:rFonts w:ascii="Tahoma" w:hAnsi="Tahoma"/>
          <w:b/>
          <w:sz w:val="32"/>
          <w:lang w:val="es-ES"/>
        </w:rPr>
        <w:lastRenderedPageBreak/>
        <w:t>EL SOFTWARE</w:t>
      </w: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 xml:space="preserve">El aplicativo de </w:t>
      </w:r>
      <w:r w:rsidRPr="007433A6">
        <w:rPr>
          <w:i/>
          <w:lang w:val="es-ES"/>
        </w:rPr>
        <w:t>Control y Gestión de Historia Clínica Alex Co Inc.</w:t>
      </w:r>
      <w:r w:rsidRPr="007433A6">
        <w:rPr>
          <w:lang w:val="es-ES"/>
        </w:rPr>
        <w:t>, está desarrollado con herramientas para ambiente gráfico y busca facilitar el acceso seguro a todos y cada uno de los submódulos.</w:t>
      </w:r>
    </w:p>
    <w:p w:rsidR="007433A6" w:rsidRPr="007433A6" w:rsidRDefault="00846D17" w:rsidP="007433A6">
      <w:pPr>
        <w:jc w:val="both"/>
        <w:rPr>
          <w:lang w:val="es-ES"/>
        </w:rPr>
      </w:pPr>
      <w:r>
        <w:rPr>
          <w:noProof/>
          <w:lang w:val="es-ES" w:eastAsia="es-ES" w:bidi="ar-SA"/>
        </w:rPr>
        <w:drawing>
          <wp:anchor distT="0" distB="0" distL="114300" distR="114300" simplePos="0" relativeHeight="251704320" behindDoc="0" locked="0" layoutInCell="1" allowOverlap="1">
            <wp:simplePos x="0" y="0"/>
            <wp:positionH relativeFrom="column">
              <wp:posOffset>853440</wp:posOffset>
            </wp:positionH>
            <wp:positionV relativeFrom="paragraph">
              <wp:posOffset>212090</wp:posOffset>
            </wp:positionV>
            <wp:extent cx="3448050" cy="2543175"/>
            <wp:effectExtent l="19050" t="0" r="0" b="0"/>
            <wp:wrapSquare wrapText="bothSides"/>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7989" t="18588" r="18166" b="18588"/>
                    <a:stretch>
                      <a:fillRect/>
                    </a:stretch>
                  </pic:blipFill>
                  <pic:spPr bwMode="auto">
                    <a:xfrm>
                      <a:off x="0" y="0"/>
                      <a:ext cx="3448050" cy="254317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El aplicativo esta protegido por las leyes nacionales e internacionales que rezan a cerca de la protección sobre derechos de autor.</w:t>
      </w:r>
    </w:p>
    <w:p w:rsidR="007433A6" w:rsidRPr="007433A6" w:rsidRDefault="007433A6" w:rsidP="007433A6">
      <w:pPr>
        <w:jc w:val="both"/>
        <w:rPr>
          <w:lang w:val="es-ES"/>
        </w:rPr>
      </w:pPr>
      <w:r>
        <w:rPr>
          <w:noProof/>
          <w:lang w:val="es-ES" w:eastAsia="es-ES" w:bidi="ar-SA"/>
        </w:rPr>
        <w:drawing>
          <wp:anchor distT="0" distB="0" distL="114300" distR="114300" simplePos="0" relativeHeight="251661312" behindDoc="0" locked="0" layoutInCell="0" allowOverlap="1">
            <wp:simplePos x="0" y="0"/>
            <wp:positionH relativeFrom="column">
              <wp:posOffset>929640</wp:posOffset>
            </wp:positionH>
            <wp:positionV relativeFrom="paragraph">
              <wp:posOffset>302260</wp:posOffset>
            </wp:positionV>
            <wp:extent cx="3746500" cy="2390775"/>
            <wp:effectExtent l="19050" t="0" r="6350" b="0"/>
            <wp:wrapNone/>
            <wp:docPr id="3" name="Imagen 3" descr="h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8"/>
                    <pic:cNvPicPr>
                      <a:picLocks noChangeAspect="1" noChangeArrowheads="1"/>
                    </pic:cNvPicPr>
                  </pic:nvPicPr>
                  <pic:blipFill>
                    <a:blip r:embed="rId13"/>
                    <a:srcRect b="11620"/>
                    <a:stretch>
                      <a:fillRect/>
                    </a:stretch>
                  </pic:blipFill>
                  <pic:spPr bwMode="auto">
                    <a:xfrm>
                      <a:off x="0" y="0"/>
                      <a:ext cx="3746500" cy="2390775"/>
                    </a:xfrm>
                    <a:prstGeom prst="rect">
                      <a:avLst/>
                    </a:prstGeom>
                    <a:noFill/>
                    <a:ln w="9525">
                      <a:noFill/>
                      <a:miter lim="800000"/>
                      <a:headEnd/>
                      <a:tailEnd/>
                    </a:ln>
                  </pic:spPr>
                </pic:pic>
              </a:graphicData>
            </a:graphic>
          </wp:anchor>
        </w:drawing>
      </w:r>
      <w:r w:rsidRPr="007433A6">
        <w:rPr>
          <w:lang w:val="es-ES"/>
        </w:rPr>
        <w:br w:type="page"/>
      </w:r>
    </w:p>
    <w:p w:rsidR="007433A6" w:rsidRPr="007433A6" w:rsidRDefault="007433A6" w:rsidP="007433A6">
      <w:pPr>
        <w:jc w:val="both"/>
        <w:rPr>
          <w:b/>
          <w:sz w:val="28"/>
          <w:lang w:val="es-ES"/>
        </w:rPr>
      </w:pPr>
      <w:r w:rsidRPr="007433A6">
        <w:rPr>
          <w:b/>
          <w:sz w:val="28"/>
          <w:lang w:val="es-ES"/>
        </w:rPr>
        <w:lastRenderedPageBreak/>
        <w:t>SUBMODULOS</w:t>
      </w:r>
    </w:p>
    <w:p w:rsidR="007433A6" w:rsidRPr="007433A6" w:rsidRDefault="007433A6" w:rsidP="007433A6">
      <w:pPr>
        <w:jc w:val="both"/>
        <w:rPr>
          <w:lang w:val="es-ES"/>
        </w:rPr>
      </w:pPr>
    </w:p>
    <w:p w:rsidR="007433A6" w:rsidRPr="007433A6" w:rsidRDefault="007433A6" w:rsidP="007433A6">
      <w:pPr>
        <w:pStyle w:val="Ttulo3"/>
        <w:rPr>
          <w:rFonts w:ascii="Arial" w:hAnsi="Arial"/>
          <w:color w:val="000080"/>
          <w:lang w:val="es-ES"/>
        </w:rPr>
      </w:pPr>
      <w:r w:rsidRPr="007433A6">
        <w:rPr>
          <w:rFonts w:ascii="Arial" w:hAnsi="Arial"/>
          <w:color w:val="000080"/>
          <w:lang w:val="es-ES"/>
        </w:rPr>
        <w:t>TRANSACCIONES</w:t>
      </w:r>
    </w:p>
    <w:p w:rsidR="007433A6" w:rsidRPr="007433A6" w:rsidRDefault="007433A6" w:rsidP="007433A6">
      <w:pPr>
        <w:jc w:val="both"/>
        <w:rPr>
          <w:b/>
          <w:lang w:val="es-ES"/>
        </w:rPr>
      </w:pPr>
    </w:p>
    <w:p w:rsidR="007433A6" w:rsidRPr="007433A6" w:rsidRDefault="007433A6" w:rsidP="007433A6">
      <w:pPr>
        <w:jc w:val="both"/>
        <w:rPr>
          <w:lang w:val="es-ES"/>
        </w:rPr>
      </w:pPr>
      <w:r w:rsidRPr="007433A6">
        <w:rPr>
          <w:lang w:val="es-ES"/>
        </w:rPr>
        <w:t>Consulta Externa, Hospitalización, Actos Quirúrgicos, Odontología</w:t>
      </w:r>
      <w:r w:rsidR="00FB31DC">
        <w:rPr>
          <w:lang w:val="es-ES"/>
        </w:rPr>
        <w:t>, entre otros</w:t>
      </w:r>
      <w:r w:rsidR="00846D17">
        <w:rPr>
          <w:lang w:val="es-ES"/>
        </w:rPr>
        <w:t>.  Es bueno decir que paralelo a ellos, el sistema posee formularios de cotidiano manejo de información, tales como:  Furips y Solicitud de Autorizaciones a las EPS, tanto para hospitalización, consulta externa y en el ámbito de urgencias con observación.</w:t>
      </w:r>
    </w:p>
    <w:p w:rsidR="007433A6" w:rsidRPr="007433A6" w:rsidRDefault="00846D17" w:rsidP="007433A6">
      <w:pPr>
        <w:jc w:val="both"/>
        <w:rPr>
          <w:lang w:val="es-ES"/>
        </w:rPr>
      </w:pPr>
      <w:r w:rsidRPr="00846D17">
        <w:rPr>
          <w:noProof/>
          <w:lang w:val="es-ES" w:eastAsia="es-ES" w:bidi="ar-SA"/>
        </w:rPr>
        <w:drawing>
          <wp:inline distT="0" distB="0" distL="0" distR="0">
            <wp:extent cx="5038725" cy="4048125"/>
            <wp:effectExtent l="19050" t="0" r="9525"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41096" cy="4050030"/>
                    </a:xfrm>
                    <a:prstGeom prst="rect">
                      <a:avLst/>
                    </a:prstGeom>
                    <a:noFill/>
                    <a:ln w="9525">
                      <a:noFill/>
                      <a:miter lim="800000"/>
                      <a:headEnd/>
                      <a:tailEnd/>
                    </a:ln>
                  </pic:spPr>
                </pic:pic>
              </a:graphicData>
            </a:graphic>
          </wp:inline>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1275DC" w:rsidRPr="001275DC" w:rsidRDefault="001275DC" w:rsidP="001275DC">
      <w:pPr>
        <w:rPr>
          <w:lang w:val="es-ES"/>
        </w:rPr>
      </w:pPr>
      <w:r w:rsidRPr="001275DC">
        <w:rPr>
          <w:b/>
          <w:lang w:val="es-ES"/>
        </w:rPr>
        <w:lastRenderedPageBreak/>
        <w:t>CONSULTA EXTERNA.</w:t>
      </w:r>
      <w:r w:rsidRPr="001275DC">
        <w:rPr>
          <w:lang w:val="es-ES"/>
        </w:rPr>
        <w:t>. Varios tipos de accesos por tener diferentes fuentes de datos</w:t>
      </w:r>
    </w:p>
    <w:p w:rsidR="001275DC" w:rsidRDefault="001275DC" w:rsidP="001275DC">
      <w:r>
        <w:rPr>
          <w:noProof/>
          <w:lang w:val="es-ES" w:eastAsia="es-ES" w:bidi="ar-SA"/>
        </w:rPr>
        <w:drawing>
          <wp:inline distT="0" distB="0" distL="0" distR="0">
            <wp:extent cx="4914900" cy="3295650"/>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b="10149"/>
                    <a:stretch>
                      <a:fillRect/>
                    </a:stretch>
                  </pic:blipFill>
                  <pic:spPr bwMode="auto">
                    <a:xfrm>
                      <a:off x="0" y="0"/>
                      <a:ext cx="4918802" cy="3298266"/>
                    </a:xfrm>
                    <a:prstGeom prst="rect">
                      <a:avLst/>
                    </a:prstGeom>
                    <a:noFill/>
                    <a:ln w="9525">
                      <a:noFill/>
                      <a:miter lim="800000"/>
                      <a:headEnd/>
                      <a:tailEnd/>
                    </a:ln>
                  </pic:spPr>
                </pic:pic>
              </a:graphicData>
            </a:graphic>
          </wp:inline>
        </w:drawing>
      </w:r>
    </w:p>
    <w:p w:rsidR="001275DC" w:rsidRPr="001275DC" w:rsidRDefault="001275DC" w:rsidP="001275DC">
      <w:pPr>
        <w:rPr>
          <w:lang w:val="es-ES"/>
        </w:rPr>
      </w:pPr>
      <w:r w:rsidRPr="001275DC">
        <w:rPr>
          <w:lang w:val="es-ES"/>
        </w:rPr>
        <w:t>CONSULTA EXTERNA- SELECCIÓN DEL PACIENTE</w:t>
      </w:r>
      <w:r>
        <w:rPr>
          <w:noProof/>
          <w:lang w:val="es-ES" w:eastAsia="es-ES" w:bidi="ar-SA"/>
        </w:rPr>
        <w:drawing>
          <wp:inline distT="0" distB="0" distL="0" distR="0">
            <wp:extent cx="4861192" cy="3457575"/>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b="10403"/>
                    <a:stretch>
                      <a:fillRect/>
                    </a:stretch>
                  </pic:blipFill>
                  <pic:spPr bwMode="auto">
                    <a:xfrm>
                      <a:off x="0" y="0"/>
                      <a:ext cx="4871139" cy="3464650"/>
                    </a:xfrm>
                    <a:prstGeom prst="rect">
                      <a:avLst/>
                    </a:prstGeom>
                    <a:noFill/>
                    <a:ln w="9525">
                      <a:noFill/>
                      <a:miter lim="800000"/>
                      <a:headEnd/>
                      <a:tailEnd/>
                    </a:ln>
                  </pic:spPr>
                </pic:pic>
              </a:graphicData>
            </a:graphic>
          </wp:inline>
        </w:drawing>
      </w:r>
    </w:p>
    <w:p w:rsidR="007433A6" w:rsidRPr="007433A6" w:rsidRDefault="007433A6" w:rsidP="007433A6">
      <w:pPr>
        <w:shd w:val="pct10" w:color="auto" w:fill="auto"/>
        <w:jc w:val="both"/>
        <w:rPr>
          <w:b/>
          <w:i/>
          <w:lang w:val="es-ES"/>
        </w:rPr>
      </w:pPr>
      <w:r w:rsidRPr="007433A6">
        <w:rPr>
          <w:b/>
          <w:i/>
          <w:lang w:val="es-ES"/>
        </w:rPr>
        <w:lastRenderedPageBreak/>
        <w:t>CAPITULO CONSULTA EXTERNA</w:t>
      </w:r>
    </w:p>
    <w:p w:rsidR="007433A6" w:rsidRPr="007433A6" w:rsidRDefault="007433A6" w:rsidP="007433A6">
      <w:pPr>
        <w:jc w:val="both"/>
        <w:rPr>
          <w:lang w:val="es-ES"/>
        </w:rPr>
      </w:pPr>
      <w:r w:rsidRPr="007433A6">
        <w:rPr>
          <w:b/>
          <w:lang w:val="es-ES"/>
        </w:rPr>
        <w:t>Atención General:</w:t>
      </w:r>
      <w:r w:rsidRPr="007433A6">
        <w:rPr>
          <w:lang w:val="es-ES"/>
        </w:rPr>
        <w:t xml:space="preserve"> (Anamnesis, Revisión por sistema, examen físico, diagnósticos, complicaciones, pronóstico y conducta a seguir)</w:t>
      </w:r>
    </w:p>
    <w:p w:rsidR="007433A6" w:rsidRPr="007433A6" w:rsidRDefault="007433A6" w:rsidP="007433A6">
      <w:pPr>
        <w:jc w:val="both"/>
        <w:rPr>
          <w:lang w:val="es-ES"/>
        </w:rPr>
      </w:pPr>
      <w:r w:rsidRPr="007433A6">
        <w:rPr>
          <w:b/>
          <w:lang w:val="es-ES"/>
        </w:rPr>
        <w:t>Procedimientos:</w:t>
      </w:r>
      <w:r w:rsidRPr="007433A6">
        <w:rPr>
          <w:lang w:val="es-ES"/>
        </w:rPr>
        <w:t xml:space="preserve">  Los procedimientos de apoyo diagnóstico solicitados</w:t>
      </w:r>
    </w:p>
    <w:p w:rsidR="00A557F6" w:rsidRDefault="007433A6" w:rsidP="00A557F6">
      <w:pPr>
        <w:jc w:val="both"/>
        <w:rPr>
          <w:lang w:val="es-ES"/>
        </w:rPr>
      </w:pPr>
      <w:r w:rsidRPr="007433A6">
        <w:rPr>
          <w:b/>
          <w:lang w:val="es-ES"/>
        </w:rPr>
        <w:t xml:space="preserve">Medicamentos y Materiales:  </w:t>
      </w:r>
      <w:r w:rsidRPr="007433A6">
        <w:rPr>
          <w:lang w:val="es-ES"/>
        </w:rPr>
        <w:t>Los medicamentos prescritos en la atención teniendo en cuenta su nombre genérico, su cantidad, su posología.</w:t>
      </w:r>
      <w:r w:rsidR="00A557F6">
        <w:rPr>
          <w:lang w:val="es-ES"/>
        </w:rPr>
        <w:t xml:space="preserve"> </w:t>
      </w:r>
    </w:p>
    <w:p w:rsidR="00A557F6" w:rsidRPr="007433A6" w:rsidRDefault="00A557F6" w:rsidP="00A557F6">
      <w:pPr>
        <w:jc w:val="both"/>
        <w:rPr>
          <w:lang w:val="es-ES"/>
        </w:rPr>
      </w:pPr>
      <w:r w:rsidRPr="007433A6">
        <w:rPr>
          <w:b/>
          <w:lang w:val="es-ES"/>
        </w:rPr>
        <w:t xml:space="preserve">Medicamentos </w:t>
      </w:r>
      <w:r>
        <w:rPr>
          <w:b/>
          <w:lang w:val="es-ES"/>
        </w:rPr>
        <w:t>P Y P</w:t>
      </w:r>
      <w:r w:rsidRPr="007433A6">
        <w:rPr>
          <w:b/>
          <w:lang w:val="es-ES"/>
        </w:rPr>
        <w:t xml:space="preserve">:  </w:t>
      </w:r>
      <w:r w:rsidRPr="007433A6">
        <w:rPr>
          <w:lang w:val="es-ES"/>
        </w:rPr>
        <w:t>Los medicamentos prescritos en la atención teniendo en cuenta su nombre gené</w:t>
      </w:r>
      <w:r>
        <w:rPr>
          <w:lang w:val="es-ES"/>
        </w:rPr>
        <w:t>rico, su cantidad, su posología, pero que se usan en promoción de la salud y prevención de la enfermedad.</w:t>
      </w:r>
    </w:p>
    <w:p w:rsidR="007433A6" w:rsidRPr="007433A6" w:rsidRDefault="007433A6" w:rsidP="007433A6">
      <w:pPr>
        <w:jc w:val="both"/>
        <w:rPr>
          <w:lang w:val="es-ES"/>
        </w:rPr>
      </w:pPr>
      <w:r w:rsidRPr="007433A6">
        <w:rPr>
          <w:b/>
          <w:lang w:val="es-ES"/>
        </w:rPr>
        <w:t>Remisión</w:t>
      </w:r>
      <w:r w:rsidR="00A557F6">
        <w:rPr>
          <w:b/>
          <w:lang w:val="es-ES"/>
        </w:rPr>
        <w:t>, C</w:t>
      </w:r>
      <w:r w:rsidRPr="007433A6">
        <w:rPr>
          <w:b/>
          <w:lang w:val="es-ES"/>
        </w:rPr>
        <w:t>ontraremisión</w:t>
      </w:r>
      <w:r w:rsidR="00A557F6">
        <w:rPr>
          <w:b/>
          <w:lang w:val="es-ES"/>
        </w:rPr>
        <w:t xml:space="preserve"> o Interconsulta</w:t>
      </w:r>
      <w:r w:rsidRPr="007433A6">
        <w:rPr>
          <w:lang w:val="es-ES"/>
        </w:rPr>
        <w:t xml:space="preserve">:  A criterio profesional se tienen en cuenta los datos de ordenamiento, institución a la que se remite y el profesional </w:t>
      </w:r>
      <w:r w:rsidR="00A557F6">
        <w:rPr>
          <w:lang w:val="es-ES"/>
        </w:rPr>
        <w:t xml:space="preserve">al </w:t>
      </w:r>
      <w:r w:rsidRPr="007433A6">
        <w:rPr>
          <w:lang w:val="es-ES"/>
        </w:rPr>
        <w:t>que se remite</w:t>
      </w:r>
      <w:r w:rsidR="00A557F6">
        <w:rPr>
          <w:lang w:val="es-ES"/>
        </w:rPr>
        <w:t xml:space="preserve">, </w:t>
      </w:r>
      <w:r w:rsidRPr="007433A6">
        <w:rPr>
          <w:lang w:val="es-ES"/>
        </w:rPr>
        <w:t>contraremite</w:t>
      </w:r>
      <w:r w:rsidR="00A557F6">
        <w:rPr>
          <w:lang w:val="es-ES"/>
        </w:rPr>
        <w:t xml:space="preserve"> o Interconsulta.</w:t>
      </w:r>
    </w:p>
    <w:p w:rsidR="007433A6" w:rsidRDefault="00FB31DC" w:rsidP="007433A6">
      <w:pPr>
        <w:jc w:val="both"/>
        <w:rPr>
          <w:lang w:val="es-ES"/>
        </w:rPr>
      </w:pPr>
      <w:r>
        <w:rPr>
          <w:noProof/>
          <w:lang w:val="es-ES" w:eastAsia="es-ES" w:bidi="ar-SA"/>
        </w:rPr>
        <w:drawing>
          <wp:anchor distT="0" distB="0" distL="114300" distR="114300" simplePos="0" relativeHeight="251709440" behindDoc="1" locked="0" layoutInCell="1" allowOverlap="1">
            <wp:simplePos x="0" y="0"/>
            <wp:positionH relativeFrom="column">
              <wp:posOffset>189231</wp:posOffset>
            </wp:positionH>
            <wp:positionV relativeFrom="paragraph">
              <wp:posOffset>51435</wp:posOffset>
            </wp:positionV>
            <wp:extent cx="4857750" cy="3505200"/>
            <wp:effectExtent l="19050" t="0" r="0" b="0"/>
            <wp:wrapNone/>
            <wp:docPr id="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b="13348"/>
                    <a:stretch>
                      <a:fillRect/>
                    </a:stretch>
                  </pic:blipFill>
                  <pic:spPr bwMode="auto">
                    <a:xfrm>
                      <a:off x="0" y="0"/>
                      <a:ext cx="4857750" cy="3505200"/>
                    </a:xfrm>
                    <a:prstGeom prst="rect">
                      <a:avLst/>
                    </a:prstGeom>
                    <a:noFill/>
                    <a:ln w="9525">
                      <a:noFill/>
                      <a:miter lim="800000"/>
                      <a:headEnd/>
                      <a:tailEnd/>
                    </a:ln>
                  </pic:spPr>
                </pic:pic>
              </a:graphicData>
            </a:graphic>
          </wp:anchor>
        </w:drawing>
      </w:r>
    </w:p>
    <w:p w:rsidR="00C12D08" w:rsidRPr="007433A6" w:rsidRDefault="009A5035" w:rsidP="007433A6">
      <w:pPr>
        <w:jc w:val="both"/>
        <w:rPr>
          <w:lang w:val="es-ES"/>
        </w:rPr>
      </w:pPr>
      <w:r>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5" type="#_x0000_t65" style="position:absolute;left:0;text-align:left;margin-left:286.95pt;margin-top:315.45pt;width:111pt;height:57.15pt;z-index:251708416;mso-wrap-distance-top:7.2pt;mso-wrap-distance-bottom:7.2pt;mso-position-horizontal-relative:margin;mso-position-vertical-relative:margin" o:allowincell="f" fillcolor="white [3212]" strokecolor="white [3212]" strokeweight=".5pt">
            <v:fill opacity="19661f"/>
            <v:textbox style="mso-next-textbox:#_x0000_s1065" inset="10.8pt,7.2pt,10.8pt">
              <w:txbxContent>
                <w:p w:rsidR="00FB31DC" w:rsidRPr="00806B25" w:rsidRDefault="00FB31DC" w:rsidP="00806B25">
                  <w:pPr>
                    <w:shd w:val="clear" w:color="auto" w:fill="FFFF00"/>
                    <w:spacing w:after="0" w:line="240" w:lineRule="auto"/>
                    <w:jc w:val="both"/>
                    <w:rPr>
                      <w:rFonts w:eastAsiaTheme="majorEastAsia"/>
                      <w:iCs/>
                      <w:color w:val="5A5A5A" w:themeColor="text1" w:themeTint="A5"/>
                      <w:sz w:val="18"/>
                      <w:lang w:val="es-ES"/>
                    </w:rPr>
                  </w:pPr>
                  <w:r w:rsidRPr="00806B25">
                    <w:rPr>
                      <w:rFonts w:eastAsiaTheme="majorEastAsia"/>
                      <w:iCs/>
                      <w:color w:val="5A5A5A" w:themeColor="text1" w:themeTint="A5"/>
                      <w:sz w:val="18"/>
                      <w:lang w:val="es-ES"/>
                    </w:rPr>
                    <w:t>Mirar información de est</w:t>
                  </w:r>
                  <w:r w:rsidR="005F6F1C" w:rsidRPr="00806B25">
                    <w:rPr>
                      <w:rFonts w:eastAsiaTheme="majorEastAsia"/>
                      <w:iCs/>
                      <w:color w:val="5A5A5A" w:themeColor="text1" w:themeTint="A5"/>
                      <w:sz w:val="18"/>
                      <w:lang w:val="es-ES"/>
                    </w:rPr>
                    <w:t>e</w:t>
                  </w:r>
                  <w:r w:rsidR="00806B25">
                    <w:rPr>
                      <w:rFonts w:eastAsiaTheme="majorEastAsia"/>
                      <w:iCs/>
                      <w:color w:val="5A5A5A" w:themeColor="text1" w:themeTint="A5"/>
                      <w:sz w:val="18"/>
                      <w:lang w:val="es-ES"/>
                    </w:rPr>
                    <w:t xml:space="preserve"> </w:t>
                  </w:r>
                  <w:r w:rsidRPr="00806B25">
                    <w:rPr>
                      <w:rFonts w:eastAsiaTheme="majorEastAsia"/>
                      <w:iCs/>
                      <w:color w:val="5A5A5A" w:themeColor="text1" w:themeTint="A5"/>
                      <w:sz w:val="18"/>
                      <w:lang w:val="es-ES"/>
                    </w:rPr>
                    <w:t>paciente:</w:t>
                  </w:r>
                  <w:r w:rsidR="00806B25">
                    <w:rPr>
                      <w:rFonts w:eastAsiaTheme="majorEastAsia"/>
                      <w:iCs/>
                      <w:color w:val="5A5A5A" w:themeColor="text1" w:themeTint="A5"/>
                      <w:sz w:val="18"/>
                      <w:lang w:val="es-ES"/>
                    </w:rPr>
                    <w:t xml:space="preserve"> </w:t>
                  </w:r>
                  <w:r w:rsidRPr="00806B25">
                    <w:rPr>
                      <w:rFonts w:eastAsiaTheme="majorEastAsia"/>
                      <w:iCs/>
                      <w:color w:val="5A5A5A" w:themeColor="text1" w:themeTint="A5"/>
                      <w:sz w:val="18"/>
                      <w:lang w:val="es-ES"/>
                    </w:rPr>
                    <w:t>Exámen resultados, otros</w:t>
                  </w:r>
                </w:p>
              </w:txbxContent>
            </v:textbox>
            <w10:wrap type="square" anchorx="margin" anchory="margin"/>
          </v:shape>
        </w:pict>
      </w:r>
    </w:p>
    <w:p w:rsidR="007433A6" w:rsidRPr="007433A6" w:rsidRDefault="007433A6" w:rsidP="007433A6">
      <w:pPr>
        <w:jc w:val="both"/>
        <w:rPr>
          <w:lang w:val="es-ES"/>
        </w:rPr>
      </w:pPr>
    </w:p>
    <w:p w:rsidR="007433A6" w:rsidRPr="007433A6" w:rsidRDefault="009A5035" w:rsidP="007433A6">
      <w:pPr>
        <w:jc w:val="both"/>
        <w:rPr>
          <w:lang w:val="es-ES"/>
        </w:rPr>
      </w:pPr>
      <w:r>
        <w:rPr>
          <w:noProof/>
          <w:lang w:val="es-ES" w:eastAsia="es-ES"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6" type="#_x0000_t67" style="position:absolute;left:0;text-align:left;margin-left:331.95pt;margin-top:17.3pt;width:28.5pt;height:14.3pt;z-index:251711488"/>
        </w:pict>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5F6F1C" w:rsidRDefault="00FB31DC" w:rsidP="007433A6">
      <w:pPr>
        <w:jc w:val="both"/>
        <w:rPr>
          <w:lang w:val="es-ES"/>
        </w:rPr>
      </w:pPr>
      <w:r>
        <w:rPr>
          <w:noProof/>
          <w:lang w:val="es-ES" w:eastAsia="es-ES" w:bidi="ar-SA"/>
        </w:rPr>
        <w:lastRenderedPageBreak/>
        <w:drawing>
          <wp:anchor distT="0" distB="0" distL="114300" distR="114300" simplePos="0" relativeHeight="251710464" behindDoc="0" locked="0" layoutInCell="1" allowOverlap="1">
            <wp:simplePos x="0" y="0"/>
            <wp:positionH relativeFrom="column">
              <wp:posOffset>189230</wp:posOffset>
            </wp:positionH>
            <wp:positionV relativeFrom="paragraph">
              <wp:posOffset>100965</wp:posOffset>
            </wp:positionV>
            <wp:extent cx="4857750" cy="3571875"/>
            <wp:effectExtent l="19050" t="0" r="0" b="0"/>
            <wp:wrapSquare wrapText="bothSides"/>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b="11765"/>
                    <a:stretch>
                      <a:fillRect/>
                    </a:stretch>
                  </pic:blipFill>
                  <pic:spPr bwMode="auto">
                    <a:xfrm>
                      <a:off x="0" y="0"/>
                      <a:ext cx="4857750" cy="3571875"/>
                    </a:xfrm>
                    <a:prstGeom prst="rect">
                      <a:avLst/>
                    </a:prstGeom>
                    <a:noFill/>
                    <a:ln w="9525">
                      <a:noFill/>
                      <a:miter lim="800000"/>
                      <a:headEnd/>
                      <a:tailEnd/>
                    </a:ln>
                  </pic:spPr>
                </pic:pic>
              </a:graphicData>
            </a:graphic>
          </wp:anchor>
        </w:drawing>
      </w:r>
    </w:p>
    <w:p w:rsidR="005F6F1C" w:rsidRDefault="005F6F1C">
      <w:pPr>
        <w:rPr>
          <w:lang w:val="es-ES"/>
        </w:rPr>
      </w:pPr>
      <w:r>
        <w:rPr>
          <w:lang w:val="es-ES"/>
        </w:rPr>
        <w:br w:type="page"/>
      </w:r>
    </w:p>
    <w:p w:rsidR="00BA7ABD" w:rsidRPr="00BA7ABD" w:rsidRDefault="00BA7ABD" w:rsidP="00BA7ABD">
      <w:pPr>
        <w:jc w:val="center"/>
        <w:rPr>
          <w:sz w:val="20"/>
          <w:lang w:val="es-ES"/>
        </w:rPr>
      </w:pPr>
      <w:r w:rsidRPr="00BA7ABD">
        <w:rPr>
          <w:sz w:val="20"/>
          <w:lang w:val="es-ES"/>
        </w:rPr>
        <w:lastRenderedPageBreak/>
        <w:t>CONSULTA EXTERNA- DESPLIEGUE INFORMACION  INICIAL  EN FORMULARIO DE CAPTURA Parte 1</w:t>
      </w:r>
    </w:p>
    <w:p w:rsidR="00BA7ABD" w:rsidRDefault="00BA7ABD" w:rsidP="00BA7ABD">
      <w:r>
        <w:rPr>
          <w:noProof/>
          <w:lang w:val="es-ES" w:eastAsia="es-ES" w:bidi="ar-SA"/>
        </w:rPr>
        <w:drawing>
          <wp:inline distT="0" distB="0" distL="0" distR="0">
            <wp:extent cx="4933950" cy="3590925"/>
            <wp:effectExtent l="19050" t="0" r="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b="11294"/>
                    <a:stretch>
                      <a:fillRect/>
                    </a:stretch>
                  </pic:blipFill>
                  <pic:spPr bwMode="auto">
                    <a:xfrm>
                      <a:off x="0" y="0"/>
                      <a:ext cx="4933950" cy="3590925"/>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DESPLIEGUE INFORMACION  INICIAL  EN FORMULARIO DE CAPTURA</w:t>
      </w:r>
    </w:p>
    <w:p w:rsidR="00BA7ABD" w:rsidRDefault="00BA7ABD" w:rsidP="00BA7ABD">
      <w:r>
        <w:rPr>
          <w:noProof/>
          <w:lang w:val="es-ES" w:eastAsia="es-ES" w:bidi="ar-SA"/>
        </w:rPr>
        <w:drawing>
          <wp:inline distT="0" distB="0" distL="0" distR="0">
            <wp:extent cx="5057775" cy="3019425"/>
            <wp:effectExtent l="19050" t="0" r="9525"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b="10403"/>
                    <a:stretch>
                      <a:fillRect/>
                    </a:stretch>
                  </pic:blipFill>
                  <pic:spPr bwMode="auto">
                    <a:xfrm>
                      <a:off x="0" y="0"/>
                      <a:ext cx="5061790" cy="3021822"/>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lastRenderedPageBreak/>
        <w:t>CONSULTA EXTERNA- DESPLIEGUE  PESTAÑA CON BOTON PARA  PRESCRIBIR PROCEDIMIENTOS  DE APOYO.</w:t>
      </w:r>
    </w:p>
    <w:p w:rsidR="00BA7ABD" w:rsidRDefault="00BA7ABD" w:rsidP="00BA7ABD">
      <w:pPr>
        <w:rPr>
          <w:sz w:val="20"/>
          <w:lang w:val="es-ES"/>
        </w:rPr>
      </w:pPr>
      <w:r>
        <w:rPr>
          <w:noProof/>
          <w:lang w:val="es-ES" w:eastAsia="es-ES" w:bidi="ar-SA"/>
        </w:rPr>
        <w:drawing>
          <wp:inline distT="0" distB="0" distL="0" distR="0">
            <wp:extent cx="5019675" cy="3171825"/>
            <wp:effectExtent l="19050" t="0" r="9525" b="0"/>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b="10911"/>
                    <a:stretch>
                      <a:fillRect/>
                    </a:stretch>
                  </pic:blipFill>
                  <pic:spPr bwMode="auto">
                    <a:xfrm>
                      <a:off x="0" y="0"/>
                      <a:ext cx="5023660" cy="3174343"/>
                    </a:xfrm>
                    <a:prstGeom prst="rect">
                      <a:avLst/>
                    </a:prstGeom>
                    <a:noFill/>
                    <a:ln w="9525">
                      <a:noFill/>
                      <a:miter lim="800000"/>
                      <a:headEnd/>
                      <a:tailEnd/>
                    </a:ln>
                  </pic:spPr>
                </pic:pic>
              </a:graphicData>
            </a:graphic>
          </wp:inline>
        </w:drawing>
      </w:r>
    </w:p>
    <w:p w:rsidR="00BA7ABD" w:rsidRPr="00BA7ABD" w:rsidRDefault="00BA7ABD" w:rsidP="00BA7ABD">
      <w:pPr>
        <w:jc w:val="center"/>
        <w:rPr>
          <w:lang w:val="es-ES"/>
        </w:rPr>
      </w:pPr>
      <w:r w:rsidRPr="00BA7ABD">
        <w:rPr>
          <w:sz w:val="20"/>
          <w:lang w:val="es-ES"/>
        </w:rPr>
        <w:t>CONSULTA EXTERNA- DESPLIEGUE  FORMULARIO DE CAPTURA DE PROCEDIMIENTOS  DE APOYO.</w:t>
      </w:r>
      <w:r>
        <w:rPr>
          <w:noProof/>
          <w:lang w:val="es-ES" w:eastAsia="es-ES" w:bidi="ar-SA"/>
        </w:rPr>
        <w:drawing>
          <wp:inline distT="0" distB="0" distL="0" distR="0">
            <wp:extent cx="5019675" cy="3603496"/>
            <wp:effectExtent l="19050" t="0" r="9525"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b="10911"/>
                    <a:stretch>
                      <a:fillRect/>
                    </a:stretch>
                  </pic:blipFill>
                  <pic:spPr bwMode="auto">
                    <a:xfrm>
                      <a:off x="0" y="0"/>
                      <a:ext cx="5023660" cy="3606357"/>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lastRenderedPageBreak/>
        <w:t>CONSULTA EXTERNA- ESCOGENCIA DE PROCEDIMIENTOS DE APOYO.</w:t>
      </w:r>
    </w:p>
    <w:p w:rsidR="00BA7ABD" w:rsidRDefault="00BA7ABD" w:rsidP="00BA7ABD">
      <w:r>
        <w:rPr>
          <w:noProof/>
          <w:lang w:val="es-ES" w:eastAsia="es-ES" w:bidi="ar-SA"/>
        </w:rPr>
        <w:drawing>
          <wp:inline distT="0" distB="0" distL="0" distR="0">
            <wp:extent cx="5023930" cy="3400425"/>
            <wp:effectExtent l="19050" t="0" r="5270" b="0"/>
            <wp:docPr id="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b="10657"/>
                    <a:stretch>
                      <a:fillRect/>
                    </a:stretch>
                  </pic:blipFill>
                  <pic:spPr bwMode="auto">
                    <a:xfrm>
                      <a:off x="0" y="0"/>
                      <a:ext cx="5033193" cy="3406695"/>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LLENADO INFORMACION ADICIONAL SOBRE LA PRESCRIPCION DE PROCEDIMIENTOS DE APOYO.</w:t>
      </w:r>
    </w:p>
    <w:p w:rsidR="00BA7ABD" w:rsidRDefault="00BA7ABD" w:rsidP="00BA7ABD">
      <w:r>
        <w:rPr>
          <w:noProof/>
          <w:lang w:val="es-ES" w:eastAsia="es-ES" w:bidi="ar-SA"/>
        </w:rPr>
        <w:drawing>
          <wp:inline distT="0" distB="0" distL="0" distR="0">
            <wp:extent cx="4933950" cy="3238500"/>
            <wp:effectExtent l="19050" t="0" r="0" b="0"/>
            <wp:docPr id="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b="10911"/>
                    <a:stretch>
                      <a:fillRect/>
                    </a:stretch>
                  </pic:blipFill>
                  <pic:spPr bwMode="auto">
                    <a:xfrm>
                      <a:off x="0" y="0"/>
                      <a:ext cx="4937867" cy="3241071"/>
                    </a:xfrm>
                    <a:prstGeom prst="rect">
                      <a:avLst/>
                    </a:prstGeom>
                    <a:noFill/>
                    <a:ln w="9525">
                      <a:noFill/>
                      <a:miter lim="800000"/>
                      <a:headEnd/>
                      <a:tailEnd/>
                    </a:ln>
                  </pic:spPr>
                </pic:pic>
              </a:graphicData>
            </a:graphic>
          </wp:inline>
        </w:drawing>
      </w:r>
    </w:p>
    <w:p w:rsidR="00BA7ABD" w:rsidRDefault="00BA7ABD" w:rsidP="00BA7ABD">
      <w:r>
        <w:br w:type="page"/>
      </w:r>
    </w:p>
    <w:p w:rsidR="00BA7ABD" w:rsidRPr="00BA7ABD" w:rsidRDefault="00BA7ABD" w:rsidP="00BA7ABD">
      <w:pPr>
        <w:jc w:val="center"/>
        <w:rPr>
          <w:sz w:val="20"/>
          <w:lang w:val="es-ES"/>
        </w:rPr>
      </w:pPr>
      <w:r w:rsidRPr="00BA7ABD">
        <w:rPr>
          <w:sz w:val="20"/>
          <w:lang w:val="es-ES"/>
        </w:rPr>
        <w:lastRenderedPageBreak/>
        <w:t>CONSULTA EXTERNA- CAPTURA DE PROCEDIMIENTOS DE APOYO REALIZADA.</w:t>
      </w:r>
    </w:p>
    <w:p w:rsidR="00BA7ABD" w:rsidRDefault="00BA7ABD" w:rsidP="00BA7ABD">
      <w:r>
        <w:rPr>
          <w:noProof/>
          <w:lang w:val="es-ES" w:eastAsia="es-ES" w:bidi="ar-SA"/>
        </w:rPr>
        <w:drawing>
          <wp:inline distT="0" distB="0" distL="0" distR="0">
            <wp:extent cx="4905375" cy="3593230"/>
            <wp:effectExtent l="19050" t="0" r="0" b="0"/>
            <wp:docPr id="1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b="11164"/>
                    <a:stretch>
                      <a:fillRect/>
                    </a:stretch>
                  </pic:blipFill>
                  <pic:spPr bwMode="auto">
                    <a:xfrm>
                      <a:off x="0" y="0"/>
                      <a:ext cx="4909269" cy="3596083"/>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PULL DE PROCEDIMIENTOS DE APOYO SOLICITADOS EN CONSULTA EXTERNA</w:t>
      </w:r>
    </w:p>
    <w:p w:rsidR="00BA7ABD" w:rsidRDefault="00BA7ABD" w:rsidP="00BA7ABD">
      <w:r>
        <w:rPr>
          <w:noProof/>
          <w:lang w:val="es-ES" w:eastAsia="es-ES" w:bidi="ar-SA"/>
        </w:rPr>
        <w:drawing>
          <wp:inline distT="0" distB="0" distL="0" distR="0">
            <wp:extent cx="5000625" cy="2990850"/>
            <wp:effectExtent l="19050" t="0" r="9525"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b="10149"/>
                    <a:stretch>
                      <a:fillRect/>
                    </a:stretch>
                  </pic:blipFill>
                  <pic:spPr bwMode="auto">
                    <a:xfrm>
                      <a:off x="0" y="0"/>
                      <a:ext cx="5004595" cy="2993224"/>
                    </a:xfrm>
                    <a:prstGeom prst="rect">
                      <a:avLst/>
                    </a:prstGeom>
                    <a:noFill/>
                    <a:ln w="9525">
                      <a:noFill/>
                      <a:miter lim="800000"/>
                      <a:headEnd/>
                      <a:tailEnd/>
                    </a:ln>
                  </pic:spPr>
                </pic:pic>
              </a:graphicData>
            </a:graphic>
          </wp:inline>
        </w:drawing>
      </w:r>
    </w:p>
    <w:p w:rsidR="00BA7ABD" w:rsidRDefault="00BA7ABD" w:rsidP="00BA7ABD">
      <w:r>
        <w:br w:type="page"/>
      </w:r>
    </w:p>
    <w:p w:rsidR="00BA7ABD" w:rsidRPr="00BA7ABD" w:rsidRDefault="00BA7ABD" w:rsidP="00BA7ABD">
      <w:pPr>
        <w:jc w:val="center"/>
        <w:rPr>
          <w:sz w:val="20"/>
          <w:lang w:val="es-ES"/>
        </w:rPr>
      </w:pPr>
      <w:r w:rsidRPr="00BA7ABD">
        <w:rPr>
          <w:sz w:val="20"/>
          <w:lang w:val="es-ES"/>
        </w:rPr>
        <w:lastRenderedPageBreak/>
        <w:t>CONSULTA EXTERNA- DESPLIEGUE  PESTAÑA CON BOTON PARA  PRESCRIBIR MEDICAMENTOS</w:t>
      </w:r>
    </w:p>
    <w:p w:rsidR="00BA7ABD" w:rsidRDefault="00BA7ABD" w:rsidP="00BA7ABD">
      <w:r>
        <w:rPr>
          <w:noProof/>
          <w:lang w:val="es-ES" w:eastAsia="es-ES" w:bidi="ar-SA"/>
        </w:rPr>
        <w:drawing>
          <wp:inline distT="0" distB="0" distL="0" distR="0">
            <wp:extent cx="4953000" cy="3603496"/>
            <wp:effectExtent l="19050" t="0" r="0" b="0"/>
            <wp:docPr id="1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b="10911"/>
                    <a:stretch>
                      <a:fillRect/>
                    </a:stretch>
                  </pic:blipFill>
                  <pic:spPr bwMode="auto">
                    <a:xfrm>
                      <a:off x="0" y="0"/>
                      <a:ext cx="4956932" cy="3606357"/>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DESPLIEGUE  FORMULARIO DE CAPTURA DE MEDICAMENTOS Y MATERIALES</w:t>
      </w:r>
    </w:p>
    <w:p w:rsidR="00BA7ABD" w:rsidRDefault="00BA7ABD" w:rsidP="00BA7ABD">
      <w:r>
        <w:rPr>
          <w:noProof/>
          <w:lang w:val="es-ES" w:eastAsia="es-ES" w:bidi="ar-SA"/>
        </w:rPr>
        <w:drawing>
          <wp:inline distT="0" distB="0" distL="0" distR="0">
            <wp:extent cx="5000625" cy="3095625"/>
            <wp:effectExtent l="19050" t="0" r="9525" b="0"/>
            <wp:docPr id="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b="10911"/>
                    <a:stretch>
                      <a:fillRect/>
                    </a:stretch>
                  </pic:blipFill>
                  <pic:spPr bwMode="auto">
                    <a:xfrm>
                      <a:off x="0" y="0"/>
                      <a:ext cx="5004596" cy="3098083"/>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lastRenderedPageBreak/>
        <w:t>CONSULTA EXTERNA- ESCOGENCIA DE MEDICAMENTOS</w:t>
      </w:r>
    </w:p>
    <w:p w:rsidR="00BA7ABD" w:rsidRDefault="00BA7ABD" w:rsidP="00BA7ABD">
      <w:r>
        <w:rPr>
          <w:noProof/>
          <w:lang w:val="es-ES" w:eastAsia="es-ES" w:bidi="ar-SA"/>
        </w:rPr>
        <w:drawing>
          <wp:inline distT="0" distB="0" distL="0" distR="0">
            <wp:extent cx="5000625" cy="3581400"/>
            <wp:effectExtent l="19050" t="0" r="9525"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b="11418"/>
                    <a:stretch>
                      <a:fillRect/>
                    </a:stretch>
                  </pic:blipFill>
                  <pic:spPr bwMode="auto">
                    <a:xfrm>
                      <a:off x="0" y="0"/>
                      <a:ext cx="5006781" cy="3585809"/>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LLENADO DE DATOS ADICIONALES  DE MEDICAMENTOS</w:t>
      </w:r>
    </w:p>
    <w:p w:rsidR="00BA7ABD" w:rsidRDefault="00BA7ABD" w:rsidP="00BA7ABD">
      <w:r>
        <w:rPr>
          <w:noProof/>
          <w:lang w:val="es-ES" w:eastAsia="es-ES" w:bidi="ar-SA"/>
        </w:rPr>
        <w:drawing>
          <wp:inline distT="0" distB="0" distL="0" distR="0">
            <wp:extent cx="5095875" cy="3257550"/>
            <wp:effectExtent l="19050" t="0" r="9525" b="0"/>
            <wp:docPr id="4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b="11164"/>
                    <a:stretch>
                      <a:fillRect/>
                    </a:stretch>
                  </pic:blipFill>
                  <pic:spPr bwMode="auto">
                    <a:xfrm>
                      <a:off x="0" y="0"/>
                      <a:ext cx="5099921" cy="3260136"/>
                    </a:xfrm>
                    <a:prstGeom prst="rect">
                      <a:avLst/>
                    </a:prstGeom>
                    <a:noFill/>
                    <a:ln w="9525">
                      <a:noFill/>
                      <a:miter lim="800000"/>
                      <a:headEnd/>
                      <a:tailEnd/>
                    </a:ln>
                  </pic:spPr>
                </pic:pic>
              </a:graphicData>
            </a:graphic>
          </wp:inline>
        </w:drawing>
      </w:r>
    </w:p>
    <w:p w:rsidR="00BA7ABD" w:rsidRDefault="00BA7ABD">
      <w:pPr>
        <w:rPr>
          <w:sz w:val="20"/>
          <w:lang w:val="es-ES"/>
        </w:rPr>
      </w:pPr>
      <w:r>
        <w:rPr>
          <w:sz w:val="20"/>
          <w:lang w:val="es-ES"/>
        </w:rPr>
        <w:br w:type="page"/>
      </w:r>
    </w:p>
    <w:p w:rsidR="00BA7ABD" w:rsidRPr="00BA7ABD" w:rsidRDefault="00BA7ABD" w:rsidP="00BA7ABD">
      <w:pPr>
        <w:jc w:val="center"/>
        <w:rPr>
          <w:sz w:val="20"/>
          <w:lang w:val="es-ES"/>
        </w:rPr>
      </w:pPr>
      <w:r w:rsidRPr="00BA7ABD">
        <w:rPr>
          <w:sz w:val="20"/>
          <w:lang w:val="es-ES"/>
        </w:rPr>
        <w:lastRenderedPageBreak/>
        <w:t>CONSULTA EXTERNA- GRABACION DEL MEDICAMENTO SELECCIONADO</w:t>
      </w:r>
    </w:p>
    <w:p w:rsidR="00BA7ABD" w:rsidRDefault="00BA7ABD" w:rsidP="00BA7ABD">
      <w:r>
        <w:rPr>
          <w:noProof/>
          <w:lang w:val="es-ES" w:eastAsia="es-ES" w:bidi="ar-SA"/>
        </w:rPr>
        <w:drawing>
          <wp:inline distT="0" distB="0" distL="0" distR="0">
            <wp:extent cx="5029200" cy="3276600"/>
            <wp:effectExtent l="19050" t="0" r="0" b="0"/>
            <wp:docPr id="4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b="10657"/>
                    <a:stretch>
                      <a:fillRect/>
                    </a:stretch>
                  </pic:blipFill>
                  <pic:spPr bwMode="auto">
                    <a:xfrm>
                      <a:off x="0" y="0"/>
                      <a:ext cx="5033193" cy="3279201"/>
                    </a:xfrm>
                    <a:prstGeom prst="rect">
                      <a:avLst/>
                    </a:prstGeom>
                    <a:noFill/>
                    <a:ln w="9525">
                      <a:noFill/>
                      <a:miter lim="800000"/>
                      <a:headEnd/>
                      <a:tailEnd/>
                    </a:ln>
                  </pic:spPr>
                </pic:pic>
              </a:graphicData>
            </a:graphic>
          </wp:inline>
        </w:drawing>
      </w:r>
    </w:p>
    <w:p w:rsidR="00BA7ABD" w:rsidRPr="00BA7ABD" w:rsidRDefault="00BA7ABD" w:rsidP="00BA7ABD">
      <w:pPr>
        <w:jc w:val="center"/>
        <w:rPr>
          <w:sz w:val="20"/>
          <w:lang w:val="es-ES"/>
        </w:rPr>
      </w:pPr>
      <w:r w:rsidRPr="00BA7ABD">
        <w:rPr>
          <w:sz w:val="20"/>
          <w:lang w:val="es-ES"/>
        </w:rPr>
        <w:t>CONSULTA EXTERNA- PULL DE MEDICAMENTOS SELECCIONADOS EN CONSULTA EXTERNA</w:t>
      </w:r>
    </w:p>
    <w:p w:rsidR="00BA7ABD" w:rsidRDefault="00BA7ABD" w:rsidP="00BA7ABD">
      <w:r>
        <w:rPr>
          <w:noProof/>
          <w:lang w:val="es-ES" w:eastAsia="es-ES" w:bidi="ar-SA"/>
        </w:rPr>
        <w:drawing>
          <wp:inline distT="0" distB="0" distL="0" distR="0">
            <wp:extent cx="4943475" cy="3257550"/>
            <wp:effectExtent l="19050" t="0" r="9525" b="0"/>
            <wp:docPr id="4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b="10657"/>
                    <a:stretch>
                      <a:fillRect/>
                    </a:stretch>
                  </pic:blipFill>
                  <pic:spPr bwMode="auto">
                    <a:xfrm>
                      <a:off x="0" y="0"/>
                      <a:ext cx="4947400" cy="3260136"/>
                    </a:xfrm>
                    <a:prstGeom prst="rect">
                      <a:avLst/>
                    </a:prstGeom>
                    <a:noFill/>
                    <a:ln w="9525">
                      <a:noFill/>
                      <a:miter lim="800000"/>
                      <a:headEnd/>
                      <a:tailEnd/>
                    </a:ln>
                  </pic:spPr>
                </pic:pic>
              </a:graphicData>
            </a:graphic>
          </wp:inline>
        </w:drawing>
      </w:r>
    </w:p>
    <w:p w:rsidR="00BA7ABD" w:rsidRDefault="00BA7ABD" w:rsidP="00BA7ABD">
      <w:r>
        <w:br w:type="page"/>
      </w:r>
    </w:p>
    <w:p w:rsidR="00BA7ABD" w:rsidRPr="00E26E2C" w:rsidRDefault="00BA7ABD" w:rsidP="00BA7ABD">
      <w:pPr>
        <w:jc w:val="center"/>
        <w:rPr>
          <w:sz w:val="20"/>
          <w:lang w:val="es-ES"/>
        </w:rPr>
      </w:pPr>
      <w:r w:rsidRPr="00E26E2C">
        <w:rPr>
          <w:sz w:val="20"/>
          <w:lang w:val="es-ES"/>
        </w:rPr>
        <w:lastRenderedPageBreak/>
        <w:t>CONSULTA EXTERNA- DESPLIEGUE DE PESTAÑA CON FORMULARIO DE CAPTURA DE REMISION DEL PACIENTE</w:t>
      </w:r>
    </w:p>
    <w:p w:rsidR="00BA7ABD" w:rsidRDefault="00BA7ABD" w:rsidP="00BA7ABD">
      <w:r>
        <w:rPr>
          <w:noProof/>
          <w:lang w:val="es-ES" w:eastAsia="es-ES" w:bidi="ar-SA"/>
        </w:rPr>
        <w:drawing>
          <wp:inline distT="0" distB="0" distL="0" distR="0">
            <wp:extent cx="5391150" cy="3371850"/>
            <wp:effectExtent l="19050" t="0" r="0" b="0"/>
            <wp:docPr id="4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b="11164"/>
                    <a:stretch>
                      <a:fillRect/>
                    </a:stretch>
                  </pic:blipFill>
                  <pic:spPr bwMode="auto">
                    <a:xfrm>
                      <a:off x="0" y="0"/>
                      <a:ext cx="5395430" cy="3374527"/>
                    </a:xfrm>
                    <a:prstGeom prst="rect">
                      <a:avLst/>
                    </a:prstGeom>
                    <a:noFill/>
                    <a:ln w="9525">
                      <a:noFill/>
                      <a:miter lim="800000"/>
                      <a:headEnd/>
                      <a:tailEnd/>
                    </a:ln>
                  </pic:spPr>
                </pic:pic>
              </a:graphicData>
            </a:graphic>
          </wp:inline>
        </w:drawing>
      </w:r>
    </w:p>
    <w:p w:rsidR="00BA7ABD" w:rsidRDefault="00BA7ABD" w:rsidP="00BA7ABD">
      <w:r>
        <w:br w:type="page"/>
      </w:r>
    </w:p>
    <w:p w:rsidR="00BA7ABD" w:rsidRPr="00BA7ABD" w:rsidRDefault="00BA7ABD" w:rsidP="00BA7ABD">
      <w:pPr>
        <w:jc w:val="both"/>
        <w:rPr>
          <w:lang w:val="es-ES"/>
        </w:rPr>
      </w:pPr>
      <w:r w:rsidRPr="00BA7ABD">
        <w:rPr>
          <w:lang w:val="es-ES"/>
        </w:rPr>
        <w:lastRenderedPageBreak/>
        <w:t>CONSULTA EXTERNA- BOTON BIBLIOTECA .. LIBRO MORADO A LA DERECHA.. PRESTA SERVICIO COMO SU NOMBRE LO DICE DE TENER A LA MANO NORMATIVIDAD O FORMA DE TRATAMIENTO TERAPEUTICO FRENTE A CUALQUIER DUDA EN PROCEDIMIENTO MEDICO.  VALE LA PENA DEDIR QUE ES ACTUALIZABLE  POR PARTE DEL ADMINISTRADOR DEL SISTEMA, SEGÚN CRITERIO, POLITICAS Y PROCEDIMIENTO DE LA INSTITUCION.</w:t>
      </w:r>
    </w:p>
    <w:p w:rsidR="00BA7ABD" w:rsidRDefault="00BA7ABD" w:rsidP="00BA7ABD">
      <w:r>
        <w:rPr>
          <w:noProof/>
          <w:lang w:val="es-ES" w:eastAsia="es-ES" w:bidi="ar-SA"/>
        </w:rPr>
        <w:drawing>
          <wp:inline distT="0" distB="0" distL="0" distR="0">
            <wp:extent cx="5067300" cy="3603496"/>
            <wp:effectExtent l="19050" t="0" r="0" b="0"/>
            <wp:docPr id="5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b="10911"/>
                    <a:stretch>
                      <a:fillRect/>
                    </a:stretch>
                  </pic:blipFill>
                  <pic:spPr bwMode="auto">
                    <a:xfrm>
                      <a:off x="0" y="0"/>
                      <a:ext cx="5071323" cy="3606357"/>
                    </a:xfrm>
                    <a:prstGeom prst="rect">
                      <a:avLst/>
                    </a:prstGeom>
                    <a:noFill/>
                    <a:ln w="9525">
                      <a:noFill/>
                      <a:miter lim="800000"/>
                      <a:headEnd/>
                      <a:tailEnd/>
                    </a:ln>
                  </pic:spPr>
                </pic:pic>
              </a:graphicData>
            </a:graphic>
          </wp:inline>
        </w:drawing>
      </w:r>
    </w:p>
    <w:p w:rsidR="00BA7ABD" w:rsidRDefault="00BA7ABD" w:rsidP="00BA7ABD">
      <w:r>
        <w:br w:type="page"/>
      </w:r>
    </w:p>
    <w:p w:rsidR="00BA7ABD" w:rsidRPr="00BA7ABD" w:rsidRDefault="00BA7ABD" w:rsidP="00BA7ABD">
      <w:pPr>
        <w:jc w:val="both"/>
        <w:rPr>
          <w:lang w:val="es-ES"/>
        </w:rPr>
      </w:pPr>
      <w:r w:rsidRPr="00BA7ABD">
        <w:rPr>
          <w:lang w:val="es-ES"/>
        </w:rPr>
        <w:lastRenderedPageBreak/>
        <w:t xml:space="preserve">CONSULTA EXTERNA- BOTON PDF == MIRAR HISTORIAS CLINCIA DEL PACIENTE  ANTERIORES A LA QUE ESTA EN CURSO…. SIEMPRE Y CUANDO SE HAYAN DIGITALIZADO ==O CONVERTIDAS A MEDIO PDF….PUEDEN SER   (n) por paciente y según capacidad del medio de almacenaje.  </w:t>
      </w:r>
    </w:p>
    <w:p w:rsidR="00BA7ABD" w:rsidRDefault="00BA7ABD" w:rsidP="00BA7ABD">
      <w:r>
        <w:rPr>
          <w:noProof/>
          <w:lang w:val="es-ES" w:eastAsia="es-ES" w:bidi="ar-SA"/>
        </w:rPr>
        <w:drawing>
          <wp:inline distT="0" distB="0" distL="0" distR="0">
            <wp:extent cx="5105400" cy="3624028"/>
            <wp:effectExtent l="19050" t="0" r="0" b="0"/>
            <wp:docPr id="5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srcRect b="10403"/>
                    <a:stretch>
                      <a:fillRect/>
                    </a:stretch>
                  </pic:blipFill>
                  <pic:spPr bwMode="auto">
                    <a:xfrm>
                      <a:off x="0" y="0"/>
                      <a:ext cx="5109453" cy="3626905"/>
                    </a:xfrm>
                    <a:prstGeom prst="rect">
                      <a:avLst/>
                    </a:prstGeom>
                    <a:noFill/>
                    <a:ln w="9525">
                      <a:noFill/>
                      <a:miter lim="800000"/>
                      <a:headEnd/>
                      <a:tailEnd/>
                    </a:ln>
                  </pic:spPr>
                </pic:pic>
              </a:graphicData>
            </a:graphic>
          </wp:inline>
        </w:drawing>
      </w:r>
    </w:p>
    <w:p w:rsidR="00BA7ABD" w:rsidRDefault="00BA7ABD" w:rsidP="00BA7ABD">
      <w:r>
        <w:br w:type="page"/>
      </w:r>
    </w:p>
    <w:p w:rsidR="00BA7ABD" w:rsidRPr="00E26E2C" w:rsidRDefault="00BA7ABD" w:rsidP="00E26E2C">
      <w:pPr>
        <w:jc w:val="both"/>
        <w:rPr>
          <w:lang w:val="es-ES"/>
        </w:rPr>
      </w:pPr>
      <w:r w:rsidRPr="00BA7ABD">
        <w:rPr>
          <w:lang w:val="es-ES"/>
        </w:rPr>
        <w:lastRenderedPageBreak/>
        <w:t>CONSULTA EXTERNA- ICONO DE CONSULTA ANTERIOR  == MIRAR HISTORIAS CLINCIAS DEL PACIENTE</w:t>
      </w:r>
      <w:r w:rsidR="00E26E2C">
        <w:rPr>
          <w:lang w:val="es-ES"/>
        </w:rPr>
        <w:t>;</w:t>
      </w:r>
      <w:r w:rsidRPr="00BA7ABD">
        <w:rPr>
          <w:lang w:val="es-ES"/>
        </w:rPr>
        <w:t xml:space="preserve">  ANTERIORES A LA QUE ESTA EN CURSO…. </w:t>
      </w:r>
      <w:r w:rsidRPr="00E26E2C">
        <w:rPr>
          <w:lang w:val="es-ES"/>
        </w:rPr>
        <w:t>REALIZADAS EN EL MISMO SISTEMA . Parte 1</w:t>
      </w:r>
    </w:p>
    <w:p w:rsidR="00BA7ABD" w:rsidRDefault="00BA7ABD" w:rsidP="00BA7ABD">
      <w:r>
        <w:rPr>
          <w:noProof/>
          <w:lang w:val="es-ES" w:eastAsia="es-ES" w:bidi="ar-SA"/>
        </w:rPr>
        <w:drawing>
          <wp:inline distT="0" distB="0" distL="0" distR="0">
            <wp:extent cx="4981575" cy="3095625"/>
            <wp:effectExtent l="19050" t="0" r="9525" b="0"/>
            <wp:docPr id="1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b="12687"/>
                    <a:stretch>
                      <a:fillRect/>
                    </a:stretch>
                  </pic:blipFill>
                  <pic:spPr bwMode="auto">
                    <a:xfrm>
                      <a:off x="0" y="0"/>
                      <a:ext cx="4985530" cy="3098083"/>
                    </a:xfrm>
                    <a:prstGeom prst="rect">
                      <a:avLst/>
                    </a:prstGeom>
                    <a:noFill/>
                    <a:ln w="9525">
                      <a:noFill/>
                      <a:miter lim="800000"/>
                      <a:headEnd/>
                      <a:tailEnd/>
                    </a:ln>
                  </pic:spPr>
                </pic:pic>
              </a:graphicData>
            </a:graphic>
          </wp:inline>
        </w:drawing>
      </w:r>
    </w:p>
    <w:p w:rsidR="00BA7ABD" w:rsidRDefault="00BA7ABD" w:rsidP="00E26E2C">
      <w:pPr>
        <w:jc w:val="both"/>
      </w:pPr>
      <w:r w:rsidRPr="00BA7ABD">
        <w:rPr>
          <w:lang w:val="es-ES"/>
        </w:rPr>
        <w:t xml:space="preserve">CONSULTA EXTERNA- ICONO DE CONSULTA ANTERIOR  == MIRAR HISTORIAS CLINCIAS DEL PACIENTE,  ANTERIORES A LA QUE ESTA EN CURSO…. </w:t>
      </w:r>
      <w:r>
        <w:t>REALIZADAS EN EL MISMO SISTEMA . Parte 2</w:t>
      </w:r>
    </w:p>
    <w:p w:rsidR="00BA7ABD" w:rsidRDefault="00BA7ABD" w:rsidP="00BA7ABD">
      <w:r>
        <w:rPr>
          <w:noProof/>
          <w:lang w:val="es-ES" w:eastAsia="es-ES" w:bidi="ar-SA"/>
        </w:rPr>
        <w:drawing>
          <wp:inline distT="0" distB="0" distL="0" distR="0">
            <wp:extent cx="5038725" cy="2981325"/>
            <wp:effectExtent l="19050" t="0" r="9525" b="0"/>
            <wp:docPr id="3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b="12941"/>
                    <a:stretch>
                      <a:fillRect/>
                    </a:stretch>
                  </pic:blipFill>
                  <pic:spPr bwMode="auto">
                    <a:xfrm>
                      <a:off x="0" y="0"/>
                      <a:ext cx="5042725" cy="2983692"/>
                    </a:xfrm>
                    <a:prstGeom prst="rect">
                      <a:avLst/>
                    </a:prstGeom>
                    <a:noFill/>
                    <a:ln w="9525">
                      <a:noFill/>
                      <a:miter lim="800000"/>
                      <a:headEnd/>
                      <a:tailEnd/>
                    </a:ln>
                  </pic:spPr>
                </pic:pic>
              </a:graphicData>
            </a:graphic>
          </wp:inline>
        </w:drawing>
      </w:r>
    </w:p>
    <w:p w:rsidR="00BA7ABD" w:rsidRDefault="00BA7ABD" w:rsidP="00E26E2C">
      <w:pPr>
        <w:jc w:val="both"/>
      </w:pPr>
      <w:r w:rsidRPr="00BA7ABD">
        <w:rPr>
          <w:lang w:val="es-ES"/>
        </w:rPr>
        <w:lastRenderedPageBreak/>
        <w:t xml:space="preserve">CONSULTA EXTERNA- ICONO DE CONSULTA ANTERIOR  == MIRAR HISTORIAS CLINCIAS DEL PACIENTE,  ANTERIORES A LA QUE ESTA EN CURSO…. </w:t>
      </w:r>
      <w:r>
        <w:t>REALIZADAS EN EL MISMO SISTEMA . PESTAÑA  2 ..PROCEDIMIENTOS</w:t>
      </w:r>
    </w:p>
    <w:p w:rsidR="00BA7ABD" w:rsidRDefault="00BA7ABD" w:rsidP="00BA7ABD">
      <w:r>
        <w:rPr>
          <w:noProof/>
          <w:lang w:val="es-ES" w:eastAsia="es-ES" w:bidi="ar-SA"/>
        </w:rPr>
        <w:drawing>
          <wp:inline distT="0" distB="0" distL="0" distR="0">
            <wp:extent cx="5000625" cy="3593230"/>
            <wp:effectExtent l="19050" t="0" r="9525" b="0"/>
            <wp:docPr id="4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b="11164"/>
                    <a:stretch>
                      <a:fillRect/>
                    </a:stretch>
                  </pic:blipFill>
                  <pic:spPr bwMode="auto">
                    <a:xfrm>
                      <a:off x="0" y="0"/>
                      <a:ext cx="5004595" cy="3596083"/>
                    </a:xfrm>
                    <a:prstGeom prst="rect">
                      <a:avLst/>
                    </a:prstGeom>
                    <a:noFill/>
                    <a:ln w="9525">
                      <a:noFill/>
                      <a:miter lim="800000"/>
                      <a:headEnd/>
                      <a:tailEnd/>
                    </a:ln>
                  </pic:spPr>
                </pic:pic>
              </a:graphicData>
            </a:graphic>
          </wp:inline>
        </w:drawing>
      </w:r>
    </w:p>
    <w:p w:rsidR="00BA7ABD" w:rsidRDefault="00BA7ABD">
      <w:pPr>
        <w:rPr>
          <w:lang w:val="es-ES"/>
        </w:rPr>
      </w:pPr>
      <w:r>
        <w:rPr>
          <w:lang w:val="es-ES"/>
        </w:rPr>
        <w:br w:type="page"/>
      </w:r>
    </w:p>
    <w:p w:rsidR="007433A6" w:rsidRPr="007433A6" w:rsidRDefault="007433A6" w:rsidP="005F6F1C">
      <w:pPr>
        <w:rPr>
          <w:lang w:val="es-ES"/>
        </w:rPr>
      </w:pPr>
    </w:p>
    <w:p w:rsidR="007433A6" w:rsidRPr="007433A6" w:rsidRDefault="007433A6" w:rsidP="007433A6">
      <w:pPr>
        <w:shd w:val="pct10" w:color="auto" w:fill="auto"/>
        <w:jc w:val="both"/>
        <w:rPr>
          <w:b/>
          <w:i/>
          <w:lang w:val="es-ES"/>
        </w:rPr>
      </w:pPr>
      <w:r w:rsidRPr="007433A6">
        <w:rPr>
          <w:b/>
          <w:i/>
          <w:lang w:val="es-ES"/>
        </w:rPr>
        <w:t>CAPITULO HOSPITALIZACIÓN</w:t>
      </w: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Gestión de la información referente a la labor hotelera de la institución:</w:t>
      </w:r>
    </w:p>
    <w:p w:rsidR="007433A6" w:rsidRPr="007433A6" w:rsidRDefault="007433A6" w:rsidP="007433A6">
      <w:pPr>
        <w:jc w:val="both"/>
        <w:rPr>
          <w:lang w:val="es-ES"/>
        </w:rPr>
      </w:pPr>
      <w:r w:rsidRPr="007433A6">
        <w:rPr>
          <w:lang w:val="es-ES"/>
        </w:rPr>
        <w:t>Generación de una hospitalización (llegada del paciente)</w:t>
      </w:r>
      <w:r w:rsidR="004922F6">
        <w:rPr>
          <w:lang w:val="es-ES"/>
        </w:rPr>
        <w:t>.  Se recuerda que un paciente en condiciones normales del proceso</w:t>
      </w:r>
      <w:r w:rsidR="00806B25">
        <w:rPr>
          <w:lang w:val="es-ES"/>
        </w:rPr>
        <w:t>,</w:t>
      </w:r>
      <w:r w:rsidR="004922F6">
        <w:rPr>
          <w:lang w:val="es-ES"/>
        </w:rPr>
        <w:t xml:space="preserve"> debe contener SOLO UN ACTO HOSPITALARIO ACTIVO.  El sistema no dejara crear un nuevo acto hospitalario, si existe uno sin cerrarse, es decir sin haberle dado alta médica.</w:t>
      </w:r>
    </w:p>
    <w:p w:rsidR="007433A6" w:rsidRPr="007433A6" w:rsidRDefault="0095204E" w:rsidP="007433A6">
      <w:pPr>
        <w:jc w:val="both"/>
        <w:rPr>
          <w:lang w:val="es-ES"/>
        </w:rPr>
      </w:pPr>
      <w:r w:rsidRPr="0095204E">
        <w:rPr>
          <w:noProof/>
          <w:lang w:val="es-ES" w:eastAsia="es-ES" w:bidi="ar-SA"/>
        </w:rPr>
        <w:drawing>
          <wp:inline distT="0" distB="0" distL="0" distR="0">
            <wp:extent cx="5076825" cy="3411092"/>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b="10470"/>
                    <a:stretch>
                      <a:fillRect/>
                    </a:stretch>
                  </pic:blipFill>
                  <pic:spPr bwMode="auto">
                    <a:xfrm>
                      <a:off x="0" y="0"/>
                      <a:ext cx="5076825" cy="3411092"/>
                    </a:xfrm>
                    <a:prstGeom prst="rect">
                      <a:avLst/>
                    </a:prstGeom>
                    <a:noFill/>
                    <a:ln w="9525">
                      <a:noFill/>
                      <a:miter lim="800000"/>
                      <a:headEnd/>
                      <a:tailEnd/>
                    </a:ln>
                  </pic:spPr>
                </pic:pic>
              </a:graphicData>
            </a:graphic>
          </wp:inline>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D417B9" w:rsidRDefault="00D417B9">
      <w:pPr>
        <w:rPr>
          <w:lang w:val="es-ES"/>
        </w:rPr>
      </w:pPr>
      <w:r>
        <w:rPr>
          <w:lang w:val="es-ES"/>
        </w:rPr>
        <w:br w:type="page"/>
      </w:r>
    </w:p>
    <w:p w:rsidR="00D417B9" w:rsidRPr="00D417B9" w:rsidRDefault="00D417B9" w:rsidP="00D417B9">
      <w:pPr>
        <w:jc w:val="center"/>
        <w:rPr>
          <w:sz w:val="20"/>
          <w:lang w:val="es-ES"/>
        </w:rPr>
      </w:pPr>
      <w:r w:rsidRPr="00D417B9">
        <w:rPr>
          <w:sz w:val="20"/>
          <w:lang w:val="es-ES"/>
        </w:rPr>
        <w:lastRenderedPageBreak/>
        <w:t>HOSPITALIZACION.  LLAMADO AL EVENTO DE ESCOGENCIA DE LA HOSPITALIZACION CREADA CON ANTERIORIDAD.</w:t>
      </w:r>
    </w:p>
    <w:p w:rsidR="00D417B9" w:rsidRDefault="00D417B9" w:rsidP="00D417B9">
      <w:pPr>
        <w:rPr>
          <w:noProof/>
          <w:lang w:val="es-ES" w:eastAsia="es-ES"/>
        </w:rPr>
      </w:pPr>
    </w:p>
    <w:p w:rsidR="00D417B9" w:rsidRDefault="00D417B9" w:rsidP="00D417B9">
      <w:r>
        <w:rPr>
          <w:noProof/>
          <w:lang w:val="es-ES" w:eastAsia="es-ES" w:bidi="ar-SA"/>
        </w:rPr>
        <w:drawing>
          <wp:inline distT="0" distB="0" distL="0" distR="0">
            <wp:extent cx="5029200" cy="3624028"/>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b="10403"/>
                    <a:stretch>
                      <a:fillRect/>
                    </a:stretch>
                  </pic:blipFill>
                  <pic:spPr bwMode="auto">
                    <a:xfrm>
                      <a:off x="0" y="0"/>
                      <a:ext cx="5033193" cy="3626905"/>
                    </a:xfrm>
                    <a:prstGeom prst="rect">
                      <a:avLst/>
                    </a:prstGeom>
                    <a:noFill/>
                    <a:ln w="9525">
                      <a:noFill/>
                      <a:miter lim="800000"/>
                      <a:headEnd/>
                      <a:tailEnd/>
                    </a:ln>
                  </pic:spPr>
                </pic:pic>
              </a:graphicData>
            </a:graphic>
          </wp:inline>
        </w:drawing>
      </w:r>
    </w:p>
    <w:p w:rsidR="00D417B9" w:rsidRPr="007433A6" w:rsidRDefault="00D417B9" w:rsidP="007433A6">
      <w:pPr>
        <w:jc w:val="both"/>
        <w:rPr>
          <w:lang w:val="es-ES"/>
        </w:rPr>
      </w:pPr>
    </w:p>
    <w:p w:rsidR="00D417B9" w:rsidRDefault="00D417B9">
      <w:pPr>
        <w:rPr>
          <w:lang w:val="es-ES"/>
        </w:rPr>
      </w:pPr>
      <w:r>
        <w:rPr>
          <w:lang w:val="es-ES"/>
        </w:rPr>
        <w:br w:type="page"/>
      </w:r>
    </w:p>
    <w:p w:rsidR="004922F6" w:rsidRDefault="004922F6" w:rsidP="007433A6">
      <w:pPr>
        <w:jc w:val="both"/>
        <w:rPr>
          <w:lang w:val="es-ES"/>
        </w:rPr>
      </w:pPr>
      <w:r>
        <w:rPr>
          <w:lang w:val="es-ES"/>
        </w:rPr>
        <w:lastRenderedPageBreak/>
        <w:t xml:space="preserve">Cuando el acto hospitalario o registro de hospitalización existe, mediante el Botón </w:t>
      </w:r>
      <w:r w:rsidRPr="004922F6">
        <w:rPr>
          <w:b/>
          <w:lang w:val="es-ES"/>
        </w:rPr>
        <w:t>VER</w:t>
      </w:r>
      <w:r>
        <w:rPr>
          <w:b/>
          <w:lang w:val="es-ES"/>
        </w:rPr>
        <w:t xml:space="preserve">, </w:t>
      </w:r>
      <w:r w:rsidRPr="004922F6">
        <w:rPr>
          <w:lang w:val="es-ES"/>
        </w:rPr>
        <w:t>el usuario</w:t>
      </w:r>
      <w:r>
        <w:rPr>
          <w:lang w:val="es-ES"/>
        </w:rPr>
        <w:t xml:space="preserve"> podrá acceder al control de dicha acto hospitalario.</w:t>
      </w:r>
    </w:p>
    <w:p w:rsidR="007433A6" w:rsidRPr="004922F6" w:rsidRDefault="009A5035" w:rsidP="007433A6">
      <w:pPr>
        <w:jc w:val="both"/>
        <w:rPr>
          <w:u w:val="single"/>
          <w:lang w:val="es-ES"/>
        </w:rPr>
      </w:pPr>
      <w:r w:rsidRPr="009A5035">
        <w:rPr>
          <w:noProof/>
          <w:lang w:val="es-ES" w:eastAsia="es-ES" w:bidi="ar-SA"/>
        </w:rPr>
        <w:pict>
          <v:shape id="_x0000_s1064" type="#_x0000_t67" style="position:absolute;left:0;text-align:left;margin-left:305.7pt;margin-top:110.85pt;width:18pt;height:135.55pt;z-index:251706368" fillcolor="#8db3e2 [1311]" strokecolor="#548dd4 [1951]"/>
        </w:pict>
      </w:r>
      <w:r w:rsidR="004922F6">
        <w:rPr>
          <w:lang w:val="es-ES"/>
        </w:rPr>
        <w:t xml:space="preserve">Encontraremos,  el </w:t>
      </w:r>
      <w:r w:rsidR="007433A6" w:rsidRPr="007433A6">
        <w:rPr>
          <w:lang w:val="es-ES"/>
        </w:rPr>
        <w:t>Control y evolución del estado del paciente, Evolución propiamente dicha, procedimientos, materiales y medicamentos involucrados en su estadía, remisión si hubo necesidad, anotaciones de enfermería tratamientos y signos vitales en su estancia hospitalaria.</w:t>
      </w:r>
      <w:r w:rsidR="00DD1FEA">
        <w:rPr>
          <w:lang w:val="es-ES"/>
        </w:rPr>
        <w:t xml:space="preserve">  </w:t>
      </w:r>
      <w:r w:rsidR="00DD1FEA" w:rsidRPr="004922F6">
        <w:rPr>
          <w:u w:val="single"/>
          <w:lang w:val="es-ES"/>
        </w:rPr>
        <w:t xml:space="preserve">Se puede utilizar la consulta </w:t>
      </w:r>
      <w:r w:rsidR="002E6379" w:rsidRPr="004922F6">
        <w:rPr>
          <w:u w:val="single"/>
          <w:lang w:val="es-ES"/>
        </w:rPr>
        <w:t>de resultados de a</w:t>
      </w:r>
      <w:r w:rsidR="00DD1FEA" w:rsidRPr="004922F6">
        <w:rPr>
          <w:u w:val="single"/>
          <w:lang w:val="es-ES"/>
        </w:rPr>
        <w:t xml:space="preserve">poyos diagnósticos tales como laboratorio e imagenología, gracias a  su capacidad de control en red de los diferentes puntos </w:t>
      </w:r>
      <w:r w:rsidR="00A9654B">
        <w:rPr>
          <w:u w:val="single"/>
          <w:lang w:val="es-ES"/>
        </w:rPr>
        <w:t>conectados</w:t>
      </w:r>
      <w:r w:rsidR="00DD1FEA" w:rsidRPr="004922F6">
        <w:rPr>
          <w:u w:val="single"/>
          <w:lang w:val="es-ES"/>
        </w:rPr>
        <w:t xml:space="preserve"> en la plataforma informática.</w:t>
      </w:r>
    </w:p>
    <w:p w:rsidR="007433A6" w:rsidRDefault="00DD1FEA" w:rsidP="007433A6">
      <w:pPr>
        <w:jc w:val="both"/>
        <w:rPr>
          <w:lang w:val="es-ES"/>
        </w:rPr>
      </w:pPr>
      <w:r>
        <w:rPr>
          <w:noProof/>
          <w:lang w:val="es-ES" w:eastAsia="es-ES" w:bidi="ar-SA"/>
        </w:rPr>
        <w:drawing>
          <wp:inline distT="0" distB="0" distL="0" distR="0">
            <wp:extent cx="5000625" cy="3228975"/>
            <wp:effectExtent l="19050" t="0" r="9525" b="0"/>
            <wp:docPr id="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b="11529"/>
                    <a:stretch>
                      <a:fillRect/>
                    </a:stretch>
                  </pic:blipFill>
                  <pic:spPr bwMode="auto">
                    <a:xfrm>
                      <a:off x="0" y="0"/>
                      <a:ext cx="5000625" cy="3228975"/>
                    </a:xfrm>
                    <a:prstGeom prst="rect">
                      <a:avLst/>
                    </a:prstGeom>
                    <a:noFill/>
                    <a:ln w="9525">
                      <a:noFill/>
                      <a:miter lim="800000"/>
                      <a:headEnd/>
                      <a:tailEnd/>
                    </a:ln>
                  </pic:spPr>
                </pic:pic>
              </a:graphicData>
            </a:graphic>
          </wp:inline>
        </w:drawing>
      </w:r>
    </w:p>
    <w:p w:rsidR="00DD1FEA" w:rsidRPr="007433A6" w:rsidRDefault="00DD1FEA" w:rsidP="007433A6">
      <w:pPr>
        <w:jc w:val="both"/>
        <w:rPr>
          <w:lang w:val="es-ES"/>
        </w:rPr>
      </w:pPr>
    </w:p>
    <w:p w:rsidR="007433A6" w:rsidRPr="007433A6" w:rsidRDefault="007433A6" w:rsidP="007433A6">
      <w:pPr>
        <w:jc w:val="both"/>
        <w:rPr>
          <w:lang w:val="es-ES"/>
        </w:rPr>
      </w:pPr>
    </w:p>
    <w:p w:rsidR="00C96F6C" w:rsidRDefault="00C96F6C">
      <w:pPr>
        <w:rPr>
          <w:lang w:val="es-ES"/>
        </w:rPr>
      </w:pPr>
      <w:r>
        <w:rPr>
          <w:lang w:val="es-ES"/>
        </w:rPr>
        <w:br w:type="page"/>
      </w:r>
    </w:p>
    <w:p w:rsidR="00C96F6C" w:rsidRPr="00C96F6C" w:rsidRDefault="00C96F6C" w:rsidP="00C96F6C">
      <w:pPr>
        <w:jc w:val="center"/>
        <w:rPr>
          <w:sz w:val="20"/>
          <w:lang w:val="es-ES"/>
        </w:rPr>
      </w:pPr>
      <w:r w:rsidRPr="00C96F6C">
        <w:rPr>
          <w:sz w:val="20"/>
          <w:lang w:val="es-ES"/>
        </w:rPr>
        <w:lastRenderedPageBreak/>
        <w:t>HOSPITALIZACION.  PESTAÑA EVOLUCION.  CAPTURA DE EVOLUCION ACTUAL Y POSIBILIDAD DE OBSERVAR  EVOLUCIONES ANTERIORES DADAS POR DIFERENTES PROFESIONALES.</w:t>
      </w:r>
    </w:p>
    <w:p w:rsidR="00C96F6C" w:rsidRDefault="00C96F6C" w:rsidP="00C96F6C">
      <w:r>
        <w:rPr>
          <w:noProof/>
          <w:lang w:val="es-ES" w:eastAsia="es-ES" w:bidi="ar-SA"/>
        </w:rPr>
        <w:drawing>
          <wp:inline distT="0" distB="0" distL="0" distR="0">
            <wp:extent cx="5019675" cy="3609975"/>
            <wp:effectExtent l="19050" t="0" r="9525" b="0"/>
            <wp:docPr id="10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b="10824"/>
                    <a:stretch>
                      <a:fillRect/>
                    </a:stretch>
                  </pic:blipFill>
                  <pic:spPr bwMode="auto">
                    <a:xfrm>
                      <a:off x="0" y="0"/>
                      <a:ext cx="5019675" cy="3609975"/>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rPr>
      </w:pPr>
      <w:r w:rsidRPr="00C96F6C">
        <w:rPr>
          <w:sz w:val="20"/>
          <w:lang w:val="es-ES"/>
        </w:rPr>
        <w:lastRenderedPageBreak/>
        <w:t xml:space="preserve">HOSPITALIZACION.  PESTAÑA EVOLUCION.  CAPTURA DE EVOLUCION ACTUAL Y POSIBILIDAD DE OBSERVAR  EVOLUCIONES ANTERIORES DADAS POR DIFERENTES PROFESIONALES.  </w:t>
      </w:r>
      <w:r w:rsidRPr="00C96F6C">
        <w:rPr>
          <w:sz w:val="20"/>
        </w:rPr>
        <w:t>CAPTURA DE RESPONSABLE DE LA EVOLUCION  EN CURSO.</w:t>
      </w:r>
    </w:p>
    <w:p w:rsidR="00C96F6C" w:rsidRDefault="00C96F6C" w:rsidP="00C96F6C">
      <w:pPr>
        <w:rPr>
          <w:noProof/>
          <w:lang w:val="es-ES" w:eastAsia="es-ES"/>
        </w:rPr>
      </w:pPr>
    </w:p>
    <w:p w:rsidR="00C96F6C" w:rsidRDefault="00C96F6C" w:rsidP="00C96F6C">
      <w:r>
        <w:rPr>
          <w:noProof/>
          <w:lang w:val="es-ES" w:eastAsia="es-ES" w:bidi="ar-SA"/>
        </w:rPr>
        <w:drawing>
          <wp:inline distT="0" distB="0" distL="0" distR="0">
            <wp:extent cx="5010150" cy="3629025"/>
            <wp:effectExtent l="19050" t="0" r="0" b="0"/>
            <wp:docPr id="10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b="10353"/>
                    <a:stretch>
                      <a:fillRect/>
                    </a:stretch>
                  </pic:blipFill>
                  <pic:spPr bwMode="auto">
                    <a:xfrm>
                      <a:off x="0" y="0"/>
                      <a:ext cx="5010150" cy="3629025"/>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rPr>
      </w:pPr>
      <w:r w:rsidRPr="00C96F6C">
        <w:rPr>
          <w:sz w:val="20"/>
          <w:lang w:val="es-ES"/>
        </w:rPr>
        <w:lastRenderedPageBreak/>
        <w:t xml:space="preserve">HOSPITALIZACION.  PESTAÑA EVOLUCION.  CAPTURA DE EVOLUCION ACTUAL Y POSIBILIDAD DE OBSERVAR  EVOLUCIONES ANTERIORES DADAS POR DIFERENTES PROFESIONALES.  </w:t>
      </w:r>
      <w:r w:rsidRPr="00C96F6C">
        <w:rPr>
          <w:sz w:val="20"/>
        </w:rPr>
        <w:t>LISTO PARA GRABACION… BOTON AZUL DISQUETE A LA DERECHA.</w:t>
      </w:r>
    </w:p>
    <w:p w:rsidR="00C96F6C" w:rsidRDefault="00C96F6C" w:rsidP="00C96F6C"/>
    <w:p w:rsidR="00C96F6C" w:rsidRDefault="00C96F6C" w:rsidP="00C96F6C">
      <w:r>
        <w:rPr>
          <w:noProof/>
          <w:lang w:val="es-ES" w:eastAsia="es-ES" w:bidi="ar-SA"/>
        </w:rPr>
        <w:drawing>
          <wp:inline distT="0" distB="0" distL="0" distR="0">
            <wp:extent cx="5048250" cy="3619500"/>
            <wp:effectExtent l="19050" t="0" r="0" b="0"/>
            <wp:docPr id="105"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srcRect b="10588"/>
                    <a:stretch>
                      <a:fillRect/>
                    </a:stretch>
                  </pic:blipFill>
                  <pic:spPr bwMode="auto">
                    <a:xfrm>
                      <a:off x="0" y="0"/>
                      <a:ext cx="5048250" cy="3619500"/>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EVOLUCION.  CAPTURA DE EVOLUCION ACTUAL Y POSIBILIDAD DE OBSERVAR  EVOLUCIONES ANTERIORES DADAS POR DIFERENTES PROFESIONALES.  LISTO PARA GRABACION… BOTON AZUL DISQUETE A LA DERECHA.  CONFIRMACION DE GRABACION.</w:t>
      </w:r>
    </w:p>
    <w:p w:rsidR="00C96F6C" w:rsidRDefault="00C96F6C" w:rsidP="00C96F6C">
      <w:pPr>
        <w:rPr>
          <w:noProof/>
          <w:lang w:val="es-ES" w:eastAsia="es-ES"/>
        </w:rPr>
      </w:pPr>
    </w:p>
    <w:p w:rsidR="00C96F6C" w:rsidRDefault="00C96F6C" w:rsidP="00C96F6C">
      <w:r>
        <w:rPr>
          <w:noProof/>
          <w:lang w:val="es-ES" w:eastAsia="es-ES" w:bidi="ar-SA"/>
        </w:rPr>
        <w:drawing>
          <wp:inline distT="0" distB="0" distL="0" distR="0">
            <wp:extent cx="5019675" cy="3600450"/>
            <wp:effectExtent l="19050" t="0" r="9525" b="0"/>
            <wp:docPr id="107"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print"/>
                    <a:srcRect b="11059"/>
                    <a:stretch>
                      <a:fillRect/>
                    </a:stretch>
                  </pic:blipFill>
                  <pic:spPr bwMode="auto">
                    <a:xfrm>
                      <a:off x="0" y="0"/>
                      <a:ext cx="5019675" cy="3600450"/>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PROCEDIMIENTOS A PRESCRIBIR  EN EL EVENTO DE HOSPITALZACION.  CAPTURA DE NUEVOS PROCEDIMIENTOS Y POSIBILIDAD DE OBSERVAR  LOS ANTERIORES DADOS POR DIFERENTES PROFESIONALES.</w:t>
      </w:r>
    </w:p>
    <w:p w:rsidR="00C96F6C" w:rsidRPr="00C96F6C" w:rsidRDefault="00C96F6C" w:rsidP="00C96F6C">
      <w:pPr>
        <w:rPr>
          <w:lang w:val="es-ES"/>
        </w:rPr>
      </w:pPr>
    </w:p>
    <w:p w:rsidR="00C96F6C" w:rsidRDefault="00C96F6C" w:rsidP="00C96F6C">
      <w:r>
        <w:rPr>
          <w:noProof/>
          <w:lang w:val="es-ES" w:eastAsia="es-ES" w:bidi="ar-SA"/>
        </w:rPr>
        <w:drawing>
          <wp:inline distT="0" distB="0" distL="0" distR="0">
            <wp:extent cx="5029200" cy="3609975"/>
            <wp:effectExtent l="19050" t="0" r="0" b="0"/>
            <wp:docPr id="108"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srcRect b="10824"/>
                    <a:stretch>
                      <a:fillRect/>
                    </a:stretch>
                  </pic:blipFill>
                  <pic:spPr bwMode="auto">
                    <a:xfrm>
                      <a:off x="0" y="0"/>
                      <a:ext cx="5029200" cy="3609975"/>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MEDICAMENTOS A  PRESCRIBIR  EN EL EVENTO DE HOSPITALZACION.  CAPTURA DE NUEVOS MEDICAMENTOS Y POSIBILIDAD DE OBSERVAR  LOS ANTERIORES DADOS POR DIFERENTES PROFESIONALES.</w:t>
      </w:r>
    </w:p>
    <w:p w:rsidR="00C96F6C" w:rsidRDefault="00C96F6C" w:rsidP="00C96F6C">
      <w:r>
        <w:rPr>
          <w:noProof/>
          <w:lang w:val="es-ES" w:eastAsia="es-ES" w:bidi="ar-SA"/>
        </w:rPr>
        <w:drawing>
          <wp:inline distT="0" distB="0" distL="0" distR="0">
            <wp:extent cx="4981575" cy="3619500"/>
            <wp:effectExtent l="19050" t="0" r="9525" b="0"/>
            <wp:docPr id="110"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b="10588"/>
                    <a:stretch>
                      <a:fillRect/>
                    </a:stretch>
                  </pic:blipFill>
                  <pic:spPr bwMode="auto">
                    <a:xfrm>
                      <a:off x="0" y="0"/>
                      <a:ext cx="4981575" cy="3619500"/>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REMISION O CONTRAREMISION A REALIZAR EN EL EVENTO DE HOSPITALZACION.</w:t>
      </w:r>
    </w:p>
    <w:p w:rsidR="00C96F6C" w:rsidRPr="00C96F6C" w:rsidRDefault="00C96F6C" w:rsidP="00C96F6C">
      <w:pPr>
        <w:rPr>
          <w:lang w:val="es-ES"/>
        </w:rPr>
      </w:pPr>
    </w:p>
    <w:p w:rsidR="00C96F6C" w:rsidRDefault="00C96F6C" w:rsidP="00C96F6C">
      <w:r>
        <w:rPr>
          <w:noProof/>
          <w:lang w:val="es-ES" w:eastAsia="es-ES" w:bidi="ar-SA"/>
        </w:rPr>
        <w:drawing>
          <wp:inline distT="0" distB="0" distL="0" distR="0">
            <wp:extent cx="5029200" cy="3619500"/>
            <wp:effectExtent l="19050" t="0" r="0" b="0"/>
            <wp:docPr id="111"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b="10588"/>
                    <a:stretch>
                      <a:fillRect/>
                    </a:stretch>
                  </pic:blipFill>
                  <pic:spPr bwMode="auto">
                    <a:xfrm>
                      <a:off x="0" y="0"/>
                      <a:ext cx="5029200" cy="3619500"/>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ANOTACIONES DE ENFERMERIA EN EL EVENTO DE HOSPITALZACION.  CAPTURA DE NUEVAS ANOTACIONES DE ENFERMERIA Y POSIBILIDAD DE OBSERVAR  LOS ANTERIORES DADAS POR DIFERENTES PROFESIONALES.</w:t>
      </w:r>
    </w:p>
    <w:p w:rsidR="00C96F6C" w:rsidRDefault="00C96F6C" w:rsidP="00C96F6C">
      <w:r>
        <w:rPr>
          <w:noProof/>
          <w:lang w:val="es-ES" w:eastAsia="es-ES" w:bidi="ar-SA"/>
        </w:rPr>
        <w:drawing>
          <wp:inline distT="0" distB="0" distL="0" distR="0">
            <wp:extent cx="5019675" cy="3619500"/>
            <wp:effectExtent l="19050" t="0" r="9525" b="0"/>
            <wp:docPr id="113"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cstate="print"/>
                    <a:srcRect b="10588"/>
                    <a:stretch>
                      <a:fillRect/>
                    </a:stretch>
                  </pic:blipFill>
                  <pic:spPr bwMode="auto">
                    <a:xfrm>
                      <a:off x="0" y="0"/>
                      <a:ext cx="5019675" cy="3619500"/>
                    </a:xfrm>
                    <a:prstGeom prst="rect">
                      <a:avLst/>
                    </a:prstGeom>
                    <a:noFill/>
                    <a:ln w="9525">
                      <a:noFill/>
                      <a:miter lim="800000"/>
                      <a:headEnd/>
                      <a:tailEnd/>
                    </a:ln>
                  </pic:spPr>
                </pic:pic>
              </a:graphicData>
            </a:graphic>
          </wp:inline>
        </w:drawing>
      </w:r>
    </w:p>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PESTAÑA ADMINISTRACION DE TRATAMIENTOS EN EL EVENTO DE HOSPITALZACION.  CAPTURA DE NUEVAS ADMINISTRACIONES DE TRATAMIENTOS Y POSIBILIDAD DE OBSERVAR  LOS ANTERIORES DADAS POR DIFERENTES PROFESIONALES.</w:t>
      </w:r>
    </w:p>
    <w:p w:rsidR="00C96F6C" w:rsidRDefault="00C96F6C" w:rsidP="00C96F6C">
      <w:r>
        <w:rPr>
          <w:noProof/>
          <w:lang w:val="es-ES" w:eastAsia="es-ES" w:bidi="ar-SA"/>
        </w:rPr>
        <w:drawing>
          <wp:inline distT="0" distB="0" distL="0" distR="0">
            <wp:extent cx="5029200" cy="3600450"/>
            <wp:effectExtent l="19050" t="0" r="0" b="0"/>
            <wp:docPr id="114"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print"/>
                    <a:srcRect b="11059"/>
                    <a:stretch>
                      <a:fillRect/>
                    </a:stretch>
                  </pic:blipFill>
                  <pic:spPr bwMode="auto">
                    <a:xfrm>
                      <a:off x="0" y="0"/>
                      <a:ext cx="5029200" cy="3600450"/>
                    </a:xfrm>
                    <a:prstGeom prst="rect">
                      <a:avLst/>
                    </a:prstGeom>
                    <a:noFill/>
                    <a:ln w="9525">
                      <a:noFill/>
                      <a:miter lim="800000"/>
                      <a:headEnd/>
                      <a:tailEnd/>
                    </a:ln>
                  </pic:spPr>
                </pic:pic>
              </a:graphicData>
            </a:graphic>
          </wp:inline>
        </w:drawing>
      </w:r>
    </w:p>
    <w:p w:rsidR="00C96F6C" w:rsidRDefault="00C96F6C" w:rsidP="00C96F6C"/>
    <w:p w:rsidR="00C96F6C" w:rsidRDefault="00C96F6C" w:rsidP="00C96F6C">
      <w:r>
        <w:br w:type="page"/>
      </w:r>
    </w:p>
    <w:p w:rsidR="00C96F6C" w:rsidRDefault="00C96F6C" w:rsidP="00C96F6C"/>
    <w:p w:rsidR="00C96F6C" w:rsidRPr="00C96F6C" w:rsidRDefault="00C96F6C" w:rsidP="00C96F6C">
      <w:pPr>
        <w:jc w:val="center"/>
        <w:rPr>
          <w:sz w:val="20"/>
        </w:rPr>
      </w:pPr>
      <w:r w:rsidRPr="00C96F6C">
        <w:rPr>
          <w:sz w:val="20"/>
          <w:lang w:val="es-ES"/>
        </w:rPr>
        <w:t xml:space="preserve">HOSPITALIZACION.  POSIBILIDAD MEDIANTE  ICONO DE CONSULTA DE RESULTADOS POR SERVICIO (EJ. </w:t>
      </w:r>
      <w:r w:rsidRPr="00C96F6C">
        <w:rPr>
          <w:sz w:val="20"/>
        </w:rPr>
        <w:t>LABORATORIO) …</w:t>
      </w:r>
    </w:p>
    <w:p w:rsidR="00C96F6C" w:rsidRDefault="00C96F6C" w:rsidP="00C96F6C">
      <w:r>
        <w:rPr>
          <w:noProof/>
          <w:lang w:val="es-ES" w:eastAsia="es-ES" w:bidi="ar-SA"/>
        </w:rPr>
        <w:drawing>
          <wp:inline distT="0" distB="0" distL="0" distR="0">
            <wp:extent cx="4981575" cy="3629025"/>
            <wp:effectExtent l="19050" t="0" r="9525" b="0"/>
            <wp:docPr id="115"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srcRect b="10353"/>
                    <a:stretch>
                      <a:fillRect/>
                    </a:stretch>
                  </pic:blipFill>
                  <pic:spPr bwMode="auto">
                    <a:xfrm>
                      <a:off x="0" y="0"/>
                      <a:ext cx="4981575" cy="3629025"/>
                    </a:xfrm>
                    <a:prstGeom prst="rect">
                      <a:avLst/>
                    </a:prstGeom>
                    <a:noFill/>
                    <a:ln w="9525">
                      <a:noFill/>
                      <a:miter lim="800000"/>
                      <a:headEnd/>
                      <a:tailEnd/>
                    </a:ln>
                  </pic:spPr>
                </pic:pic>
              </a:graphicData>
            </a:graphic>
          </wp:inline>
        </w:drawing>
      </w:r>
    </w:p>
    <w:p w:rsidR="00C96F6C" w:rsidRDefault="00C96F6C" w:rsidP="00C96F6C"/>
    <w:p w:rsidR="00C96F6C" w:rsidRDefault="00C96F6C" w:rsidP="00C96F6C">
      <w:pPr>
        <w:rPr>
          <w:noProof/>
          <w:lang w:val="es-ES" w:eastAsia="es-ES"/>
        </w:rPr>
      </w:pPr>
    </w:p>
    <w:p w:rsidR="00C96F6C" w:rsidRDefault="00C96F6C" w:rsidP="00C96F6C">
      <w:pPr>
        <w:rPr>
          <w:noProof/>
          <w:lang w:val="es-ES" w:eastAsia="es-ES"/>
        </w:rPr>
      </w:pPr>
    </w:p>
    <w:p w:rsidR="00C96F6C" w:rsidRDefault="00C96F6C" w:rsidP="00C96F6C">
      <w:pPr>
        <w:rPr>
          <w:noProof/>
          <w:lang w:val="es-ES" w:eastAsia="es-ES"/>
        </w:rPr>
      </w:pPr>
    </w:p>
    <w:p w:rsidR="00C96F6C" w:rsidRDefault="00C96F6C" w:rsidP="00C96F6C">
      <w:r>
        <w:br w:type="page"/>
      </w:r>
    </w:p>
    <w:p w:rsidR="00C96F6C" w:rsidRPr="00C96F6C" w:rsidRDefault="00C96F6C" w:rsidP="00C96F6C">
      <w:pPr>
        <w:jc w:val="center"/>
        <w:rPr>
          <w:sz w:val="20"/>
        </w:rPr>
      </w:pPr>
      <w:r w:rsidRPr="00C96F6C">
        <w:rPr>
          <w:sz w:val="20"/>
          <w:lang w:val="es-ES"/>
        </w:rPr>
        <w:lastRenderedPageBreak/>
        <w:t xml:space="preserve">HOSPITALIZACION.  POSIBILIDAD MEDIANTE  ICONO DE CONSULTA DE RESULTADOS POR SERVICIO (EJ. </w:t>
      </w:r>
      <w:r w:rsidRPr="00C96F6C">
        <w:rPr>
          <w:sz w:val="20"/>
        </w:rPr>
        <w:t>LABORATORIO) …</w:t>
      </w:r>
    </w:p>
    <w:p w:rsidR="00C96F6C" w:rsidRDefault="00C96F6C" w:rsidP="00C96F6C">
      <w:r>
        <w:rPr>
          <w:noProof/>
          <w:lang w:val="es-ES" w:eastAsia="es-ES" w:bidi="ar-SA"/>
        </w:rPr>
        <w:drawing>
          <wp:inline distT="0" distB="0" distL="0" distR="0">
            <wp:extent cx="5038725" cy="3600450"/>
            <wp:effectExtent l="19050" t="0" r="9525" b="0"/>
            <wp:docPr id="116"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cstate="print"/>
                    <a:srcRect b="11059"/>
                    <a:stretch>
                      <a:fillRect/>
                    </a:stretch>
                  </pic:blipFill>
                  <pic:spPr bwMode="auto">
                    <a:xfrm>
                      <a:off x="0" y="0"/>
                      <a:ext cx="5038725" cy="3600450"/>
                    </a:xfrm>
                    <a:prstGeom prst="rect">
                      <a:avLst/>
                    </a:prstGeom>
                    <a:noFill/>
                    <a:ln w="9525">
                      <a:noFill/>
                      <a:miter lim="800000"/>
                      <a:headEnd/>
                      <a:tailEnd/>
                    </a:ln>
                  </pic:spPr>
                </pic:pic>
              </a:graphicData>
            </a:graphic>
          </wp:inline>
        </w:drawing>
      </w:r>
    </w:p>
    <w:p w:rsidR="00C96F6C" w:rsidRDefault="00C96F6C" w:rsidP="00C96F6C"/>
    <w:p w:rsidR="00C96F6C" w:rsidRDefault="00C96F6C" w:rsidP="00C96F6C">
      <w:pPr>
        <w:rPr>
          <w:noProof/>
          <w:lang w:val="es-ES" w:eastAsia="es-ES"/>
        </w:rPr>
      </w:pPr>
    </w:p>
    <w:p w:rsidR="00C96F6C" w:rsidRDefault="00C96F6C" w:rsidP="00C96F6C">
      <w:pPr>
        <w:rPr>
          <w:noProof/>
          <w:lang w:val="es-ES" w:eastAsia="es-ES"/>
        </w:rPr>
      </w:pPr>
    </w:p>
    <w:p w:rsidR="00C96F6C" w:rsidRDefault="00C96F6C" w:rsidP="00C96F6C">
      <w:pPr>
        <w:rPr>
          <w:noProof/>
          <w:lang w:val="es-ES" w:eastAsia="es-ES"/>
        </w:rPr>
      </w:pPr>
    </w:p>
    <w:p w:rsidR="00C96F6C" w:rsidRDefault="00C96F6C" w:rsidP="00C96F6C">
      <w:pPr>
        <w:rPr>
          <w:noProof/>
          <w:lang w:val="es-ES" w:eastAsia="es-ES"/>
        </w:rPr>
      </w:pPr>
      <w:r>
        <w:rPr>
          <w:noProof/>
          <w:lang w:val="es-ES" w:eastAsia="es-ES"/>
        </w:rPr>
        <w:br w:type="page"/>
      </w:r>
    </w:p>
    <w:p w:rsidR="00C96F6C" w:rsidRPr="00C96F6C" w:rsidRDefault="00C96F6C" w:rsidP="00C96F6C">
      <w:pPr>
        <w:jc w:val="center"/>
        <w:rPr>
          <w:sz w:val="20"/>
        </w:rPr>
      </w:pPr>
      <w:r w:rsidRPr="00C96F6C">
        <w:rPr>
          <w:sz w:val="20"/>
          <w:lang w:val="es-ES"/>
        </w:rPr>
        <w:lastRenderedPageBreak/>
        <w:t xml:space="preserve">HOSPITALIZACION.  POSIBILIDAD MEDIANTE  ICONO DE REALIZAR IMPRESIÓN DE RESULTADOS POR SERVICIO (EJ. </w:t>
      </w:r>
      <w:r w:rsidRPr="00C96F6C">
        <w:rPr>
          <w:sz w:val="20"/>
        </w:rPr>
        <w:t>LABORATORIO) …</w:t>
      </w:r>
    </w:p>
    <w:p w:rsidR="00C96F6C" w:rsidRDefault="00C96F6C" w:rsidP="00C96F6C">
      <w:r>
        <w:rPr>
          <w:noProof/>
          <w:lang w:val="es-ES" w:eastAsia="es-ES" w:bidi="ar-SA"/>
        </w:rPr>
        <w:drawing>
          <wp:inline distT="0" distB="0" distL="0" distR="0">
            <wp:extent cx="4962525" cy="3209925"/>
            <wp:effectExtent l="19050" t="0" r="9525" b="0"/>
            <wp:docPr id="117"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srcRect b="11529"/>
                    <a:stretch>
                      <a:fillRect/>
                    </a:stretch>
                  </pic:blipFill>
                  <pic:spPr bwMode="auto">
                    <a:xfrm>
                      <a:off x="0" y="0"/>
                      <a:ext cx="4962525" cy="3209925"/>
                    </a:xfrm>
                    <a:prstGeom prst="rect">
                      <a:avLst/>
                    </a:prstGeom>
                    <a:noFill/>
                    <a:ln w="9525">
                      <a:noFill/>
                      <a:miter lim="800000"/>
                      <a:headEnd/>
                      <a:tailEnd/>
                    </a:ln>
                  </pic:spPr>
                </pic:pic>
              </a:graphicData>
            </a:graphic>
          </wp:inline>
        </w:drawing>
      </w:r>
      <w:r>
        <w:rPr>
          <w:noProof/>
          <w:lang w:val="es-ES" w:eastAsia="es-ES" w:bidi="ar-SA"/>
        </w:rPr>
        <w:drawing>
          <wp:inline distT="0" distB="0" distL="0" distR="0">
            <wp:extent cx="4962525" cy="3686175"/>
            <wp:effectExtent l="19050" t="0" r="9525" b="0"/>
            <wp:docPr id="119"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srcRect b="8941"/>
                    <a:stretch>
                      <a:fillRect/>
                    </a:stretch>
                  </pic:blipFill>
                  <pic:spPr bwMode="auto">
                    <a:xfrm>
                      <a:off x="0" y="0"/>
                      <a:ext cx="4962525" cy="3686175"/>
                    </a:xfrm>
                    <a:prstGeom prst="rect">
                      <a:avLst/>
                    </a:prstGeom>
                    <a:noFill/>
                    <a:ln w="9525">
                      <a:noFill/>
                      <a:miter lim="800000"/>
                      <a:headEnd/>
                      <a:tailEnd/>
                    </a:ln>
                  </pic:spPr>
                </pic:pic>
              </a:graphicData>
            </a:graphic>
          </wp:inline>
        </w:drawing>
      </w:r>
      <w:r>
        <w:br w:type="page"/>
      </w:r>
    </w:p>
    <w:p w:rsidR="00C96F6C" w:rsidRPr="00C96F6C" w:rsidRDefault="00C96F6C" w:rsidP="00C96F6C">
      <w:pPr>
        <w:jc w:val="center"/>
        <w:rPr>
          <w:sz w:val="20"/>
        </w:rPr>
      </w:pPr>
      <w:r w:rsidRPr="00C96F6C">
        <w:rPr>
          <w:sz w:val="20"/>
          <w:lang w:val="es-ES"/>
        </w:rPr>
        <w:lastRenderedPageBreak/>
        <w:t xml:space="preserve">HOSPITALIZACION.  POSIBILIDAD MEDIANTE  ICONO DE REALIZAR IMPRESIÓN DE RESULTADOS POR SERVICIO (EJ. </w:t>
      </w:r>
      <w:r w:rsidRPr="00C96F6C">
        <w:rPr>
          <w:sz w:val="20"/>
        </w:rPr>
        <w:t>TERAPIA) …</w:t>
      </w:r>
    </w:p>
    <w:p w:rsidR="00C96F6C" w:rsidRDefault="00C96F6C" w:rsidP="00C96F6C">
      <w:r>
        <w:rPr>
          <w:noProof/>
          <w:lang w:val="es-ES" w:eastAsia="es-ES" w:bidi="ar-SA"/>
        </w:rPr>
        <w:drawing>
          <wp:inline distT="0" distB="0" distL="0" distR="0">
            <wp:extent cx="5076825" cy="3533775"/>
            <wp:effectExtent l="19050" t="0" r="9525" b="0"/>
            <wp:docPr id="12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cstate="print"/>
                    <a:srcRect b="12706"/>
                    <a:stretch>
                      <a:fillRect/>
                    </a:stretch>
                  </pic:blipFill>
                  <pic:spPr bwMode="auto">
                    <a:xfrm>
                      <a:off x="0" y="0"/>
                      <a:ext cx="5076825" cy="3533775"/>
                    </a:xfrm>
                    <a:prstGeom prst="rect">
                      <a:avLst/>
                    </a:prstGeom>
                    <a:noFill/>
                    <a:ln w="9525">
                      <a:noFill/>
                      <a:miter lim="800000"/>
                      <a:headEnd/>
                      <a:tailEnd/>
                    </a:ln>
                  </pic:spPr>
                </pic:pic>
              </a:graphicData>
            </a:graphic>
          </wp:inline>
        </w:drawing>
      </w:r>
    </w:p>
    <w:p w:rsidR="00C96F6C" w:rsidRDefault="00C96F6C" w:rsidP="00C96F6C"/>
    <w:p w:rsidR="00C96F6C" w:rsidRDefault="00C96F6C" w:rsidP="00C96F6C">
      <w:r>
        <w:br w:type="page"/>
      </w:r>
    </w:p>
    <w:p w:rsidR="00C96F6C" w:rsidRPr="00C96F6C" w:rsidRDefault="00C96F6C" w:rsidP="00C96F6C">
      <w:pPr>
        <w:jc w:val="center"/>
        <w:rPr>
          <w:sz w:val="20"/>
        </w:rPr>
      </w:pPr>
      <w:r w:rsidRPr="00C96F6C">
        <w:rPr>
          <w:sz w:val="20"/>
          <w:lang w:val="es-ES"/>
        </w:rPr>
        <w:lastRenderedPageBreak/>
        <w:t xml:space="preserve">HOSPITALIZACION.  CONSULTA GENERAL DEL CATALOGO DE HOSPITALIZACIONES :  POR ESTADO, POR ENTIDAD Y POR SERVICIO… </w:t>
      </w:r>
      <w:r w:rsidRPr="00C96F6C">
        <w:rPr>
          <w:sz w:val="20"/>
        </w:rPr>
        <w:t>POSIBILIDAD CENSO.</w:t>
      </w:r>
    </w:p>
    <w:p w:rsidR="00C96F6C" w:rsidRDefault="00C96F6C" w:rsidP="00C96F6C">
      <w:r>
        <w:rPr>
          <w:noProof/>
          <w:lang w:val="es-ES" w:eastAsia="es-ES" w:bidi="ar-SA"/>
        </w:rPr>
        <w:drawing>
          <wp:inline distT="0" distB="0" distL="0" distR="0">
            <wp:extent cx="4991100" cy="3609975"/>
            <wp:effectExtent l="19050" t="0" r="0" b="0"/>
            <wp:docPr id="122"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srcRect b="10824"/>
                    <a:stretch>
                      <a:fillRect/>
                    </a:stretch>
                  </pic:blipFill>
                  <pic:spPr bwMode="auto">
                    <a:xfrm>
                      <a:off x="0" y="0"/>
                      <a:ext cx="4991100" cy="3609975"/>
                    </a:xfrm>
                    <a:prstGeom prst="rect">
                      <a:avLst/>
                    </a:prstGeom>
                    <a:noFill/>
                    <a:ln w="9525">
                      <a:noFill/>
                      <a:miter lim="800000"/>
                      <a:headEnd/>
                      <a:tailEnd/>
                    </a:ln>
                  </pic:spPr>
                </pic:pic>
              </a:graphicData>
            </a:graphic>
          </wp:inline>
        </w:drawing>
      </w:r>
      <w:r>
        <w:br w:type="page"/>
      </w:r>
    </w:p>
    <w:p w:rsidR="00C96F6C" w:rsidRPr="00C96F6C" w:rsidRDefault="00C96F6C" w:rsidP="00C96F6C">
      <w:pPr>
        <w:jc w:val="center"/>
        <w:rPr>
          <w:sz w:val="20"/>
          <w:lang w:val="es-ES"/>
        </w:rPr>
      </w:pPr>
      <w:r w:rsidRPr="00C96F6C">
        <w:rPr>
          <w:sz w:val="20"/>
          <w:lang w:val="es-ES"/>
        </w:rPr>
        <w:lastRenderedPageBreak/>
        <w:t>HOSPITALIZACION.  DILIGENCIAMIENTO POSIBLE POR PEFIL DE USUARIO (ACCESO) PARA REALIZAR ALTA DEL PACIENTE (CIERRE DEL EVENTO HOSPITALARIO)</w:t>
      </w:r>
    </w:p>
    <w:p w:rsidR="00C96F6C" w:rsidRPr="00C96F6C" w:rsidRDefault="00C96F6C" w:rsidP="00C96F6C">
      <w:pPr>
        <w:rPr>
          <w:lang w:val="es-ES"/>
        </w:rPr>
      </w:pPr>
    </w:p>
    <w:p w:rsidR="00C96F6C" w:rsidRDefault="00C96F6C" w:rsidP="00C96F6C">
      <w:r>
        <w:rPr>
          <w:noProof/>
          <w:lang w:val="es-ES" w:eastAsia="es-ES" w:bidi="ar-SA"/>
        </w:rPr>
        <w:drawing>
          <wp:inline distT="0" distB="0" distL="0" distR="0">
            <wp:extent cx="5019675" cy="3609975"/>
            <wp:effectExtent l="19050" t="0" r="9525" b="0"/>
            <wp:docPr id="123"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cstate="print"/>
                    <a:srcRect r="7140" b="10824"/>
                    <a:stretch>
                      <a:fillRect/>
                    </a:stretch>
                  </pic:blipFill>
                  <pic:spPr bwMode="auto">
                    <a:xfrm>
                      <a:off x="0" y="0"/>
                      <a:ext cx="5019675" cy="3609975"/>
                    </a:xfrm>
                    <a:prstGeom prst="rect">
                      <a:avLst/>
                    </a:prstGeom>
                    <a:noFill/>
                    <a:ln w="9525">
                      <a:noFill/>
                      <a:miter lim="800000"/>
                      <a:headEnd/>
                      <a:tailEnd/>
                    </a:ln>
                  </pic:spPr>
                </pic:pic>
              </a:graphicData>
            </a:graphic>
          </wp:inline>
        </w:drawing>
      </w:r>
    </w:p>
    <w:p w:rsidR="00C96F6C" w:rsidRDefault="00C96F6C" w:rsidP="00C96F6C"/>
    <w:p w:rsidR="00C96F6C" w:rsidRDefault="00C96F6C" w:rsidP="00C96F6C">
      <w:r>
        <w:br w:type="page"/>
      </w:r>
    </w:p>
    <w:p w:rsidR="00C96F6C" w:rsidRPr="00C96F6C" w:rsidRDefault="00C96F6C" w:rsidP="00C96F6C">
      <w:pPr>
        <w:jc w:val="center"/>
        <w:rPr>
          <w:sz w:val="20"/>
          <w:lang w:val="es-ES"/>
        </w:rPr>
      </w:pPr>
      <w:r w:rsidRPr="00C96F6C">
        <w:rPr>
          <w:sz w:val="20"/>
          <w:lang w:val="es-ES"/>
        </w:rPr>
        <w:lastRenderedPageBreak/>
        <w:t>HOSPITALIZACION.  CONFIRMACION DE CERRADO O FINIQUITACION DE LA HOSPITALIZACION.</w:t>
      </w:r>
    </w:p>
    <w:p w:rsidR="00C96F6C" w:rsidRDefault="00C96F6C" w:rsidP="00C96F6C">
      <w:r>
        <w:rPr>
          <w:noProof/>
          <w:lang w:val="es-ES" w:eastAsia="es-ES" w:bidi="ar-SA"/>
        </w:rPr>
        <w:drawing>
          <wp:inline distT="0" distB="0" distL="0" distR="0">
            <wp:extent cx="5000625" cy="3629025"/>
            <wp:effectExtent l="19050" t="0" r="9525" b="0"/>
            <wp:docPr id="125"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cstate="print"/>
                    <a:srcRect b="10353"/>
                    <a:stretch>
                      <a:fillRect/>
                    </a:stretch>
                  </pic:blipFill>
                  <pic:spPr bwMode="auto">
                    <a:xfrm>
                      <a:off x="0" y="0"/>
                      <a:ext cx="5000625" cy="3629025"/>
                    </a:xfrm>
                    <a:prstGeom prst="rect">
                      <a:avLst/>
                    </a:prstGeom>
                    <a:noFill/>
                    <a:ln w="9525">
                      <a:noFill/>
                      <a:miter lim="800000"/>
                      <a:headEnd/>
                      <a:tailEnd/>
                    </a:ln>
                  </pic:spPr>
                </pic:pic>
              </a:graphicData>
            </a:graphic>
          </wp:inline>
        </w:drawing>
      </w:r>
    </w:p>
    <w:p w:rsidR="00C96F6C" w:rsidRDefault="00C96F6C" w:rsidP="00C96F6C">
      <w:r>
        <w:br w:type="page"/>
      </w:r>
    </w:p>
    <w:p w:rsidR="007433A6" w:rsidRPr="007433A6" w:rsidRDefault="007433A6" w:rsidP="007433A6">
      <w:pPr>
        <w:shd w:val="pct10" w:color="auto" w:fill="auto"/>
        <w:jc w:val="both"/>
        <w:rPr>
          <w:b/>
          <w:i/>
          <w:lang w:val="es-ES"/>
        </w:rPr>
      </w:pPr>
      <w:r w:rsidRPr="007433A6">
        <w:rPr>
          <w:b/>
          <w:i/>
          <w:lang w:val="es-ES"/>
        </w:rPr>
        <w:lastRenderedPageBreak/>
        <w:t>CAPITULO ACTO QUIRÚRGICO</w:t>
      </w: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Gestión de la información referente a los procedimientos quirúrgicos invasivos.</w:t>
      </w:r>
    </w:p>
    <w:p w:rsidR="007433A6" w:rsidRPr="007433A6" w:rsidRDefault="007433A6" w:rsidP="007433A6">
      <w:pPr>
        <w:jc w:val="both"/>
        <w:rPr>
          <w:lang w:val="es-ES"/>
        </w:rPr>
      </w:pPr>
      <w:r w:rsidRPr="007433A6">
        <w:rPr>
          <w:lang w:val="es-ES"/>
        </w:rPr>
        <w:t>Intervenciones practicadas, hallazgos operatorios y envíos a anatomía patológica.</w:t>
      </w:r>
    </w:p>
    <w:p w:rsidR="007433A6" w:rsidRPr="007433A6" w:rsidRDefault="007433A6" w:rsidP="007433A6">
      <w:pPr>
        <w:jc w:val="both"/>
        <w:rPr>
          <w:lang w:val="es-ES"/>
        </w:rPr>
      </w:pPr>
      <w:r>
        <w:rPr>
          <w:noProof/>
          <w:lang w:val="es-ES" w:eastAsia="es-ES" w:bidi="ar-SA"/>
        </w:rPr>
        <w:drawing>
          <wp:anchor distT="0" distB="0" distL="114300" distR="114300" simplePos="0" relativeHeight="251677696" behindDoc="0" locked="0" layoutInCell="0" allowOverlap="1">
            <wp:simplePos x="0" y="0"/>
            <wp:positionH relativeFrom="column">
              <wp:posOffset>189230</wp:posOffset>
            </wp:positionH>
            <wp:positionV relativeFrom="paragraph">
              <wp:posOffset>117475</wp:posOffset>
            </wp:positionV>
            <wp:extent cx="4681855" cy="2371725"/>
            <wp:effectExtent l="19050" t="0" r="4445" b="0"/>
            <wp:wrapNone/>
            <wp:docPr id="19" name="Imagen 19" descr="C:\TEMPORAL\HC\HCQX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ORAL\HC\HCQX1.bmp"/>
                    <pic:cNvPicPr>
                      <a:picLocks noChangeAspect="1" noChangeArrowheads="1"/>
                    </pic:cNvPicPr>
                  </pic:nvPicPr>
                  <pic:blipFill>
                    <a:blip r:embed="rId59" r:link="rId60"/>
                    <a:srcRect b="11702"/>
                    <a:stretch>
                      <a:fillRect/>
                    </a:stretch>
                  </pic:blipFill>
                  <pic:spPr bwMode="auto">
                    <a:xfrm>
                      <a:off x="0" y="0"/>
                      <a:ext cx="4681855" cy="237172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Pr>
          <w:lang w:val="es-ES"/>
        </w:rPr>
        <w:t>H</w:t>
      </w:r>
      <w:r w:rsidRPr="007433A6">
        <w:rPr>
          <w:lang w:val="es-ES"/>
        </w:rPr>
        <w:t>allazgos Operatorios</w:t>
      </w:r>
    </w:p>
    <w:p w:rsidR="007433A6" w:rsidRPr="007433A6" w:rsidRDefault="007433A6" w:rsidP="007433A6">
      <w:pPr>
        <w:jc w:val="both"/>
        <w:rPr>
          <w:lang w:val="es-ES"/>
        </w:rPr>
      </w:pPr>
      <w:r>
        <w:rPr>
          <w:noProof/>
          <w:lang w:val="es-ES" w:eastAsia="es-ES" w:bidi="ar-SA"/>
        </w:rPr>
        <w:drawing>
          <wp:anchor distT="0" distB="0" distL="114300" distR="114300" simplePos="0" relativeHeight="251678720" behindDoc="0" locked="0" layoutInCell="0" allowOverlap="1">
            <wp:simplePos x="0" y="0"/>
            <wp:positionH relativeFrom="column">
              <wp:posOffset>472440</wp:posOffset>
            </wp:positionH>
            <wp:positionV relativeFrom="paragraph">
              <wp:posOffset>0</wp:posOffset>
            </wp:positionV>
            <wp:extent cx="4572000" cy="2822575"/>
            <wp:effectExtent l="19050" t="0" r="0" b="0"/>
            <wp:wrapNone/>
            <wp:docPr id="20" name="Imagen 20" descr="C:\TEMPORAL\HC\HCQ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ORAL\HC\HCQX2.bmp"/>
                    <pic:cNvPicPr>
                      <a:picLocks noChangeAspect="1" noChangeArrowheads="1"/>
                    </pic:cNvPicPr>
                  </pic:nvPicPr>
                  <pic:blipFill>
                    <a:blip r:embed="rId61" r:link="rId62"/>
                    <a:srcRect b="11011"/>
                    <a:stretch>
                      <a:fillRect/>
                    </a:stretch>
                  </pic:blipFill>
                  <pic:spPr bwMode="auto">
                    <a:xfrm>
                      <a:off x="0" y="0"/>
                      <a:ext cx="4572000" cy="282257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br w:type="page"/>
      </w:r>
      <w:r w:rsidRPr="007433A6">
        <w:rPr>
          <w:lang w:val="es-ES"/>
        </w:rPr>
        <w:lastRenderedPageBreak/>
        <w:t>Tejidos enviados a anatomía patológica</w:t>
      </w:r>
    </w:p>
    <w:p w:rsidR="007433A6" w:rsidRPr="007433A6" w:rsidRDefault="007433A6" w:rsidP="007433A6">
      <w:pPr>
        <w:jc w:val="both"/>
        <w:rPr>
          <w:lang w:val="es-ES"/>
        </w:rPr>
      </w:pPr>
      <w:r>
        <w:rPr>
          <w:noProof/>
          <w:lang w:val="es-ES" w:eastAsia="es-ES" w:bidi="ar-SA"/>
        </w:rPr>
        <w:drawing>
          <wp:anchor distT="0" distB="0" distL="114300" distR="114300" simplePos="0" relativeHeight="251679744" behindDoc="0" locked="0" layoutInCell="0" allowOverlap="1">
            <wp:simplePos x="0" y="0"/>
            <wp:positionH relativeFrom="column">
              <wp:posOffset>116205</wp:posOffset>
            </wp:positionH>
            <wp:positionV relativeFrom="paragraph">
              <wp:posOffset>106045</wp:posOffset>
            </wp:positionV>
            <wp:extent cx="4754880" cy="3143250"/>
            <wp:effectExtent l="19050" t="0" r="7620" b="0"/>
            <wp:wrapNone/>
            <wp:docPr id="21" name="Imagen 21" descr="C:\TEMPORAL\HC\HCQX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ORAL\HC\HCQX3.bmp"/>
                    <pic:cNvPicPr>
                      <a:picLocks noChangeAspect="1" noChangeArrowheads="1"/>
                    </pic:cNvPicPr>
                  </pic:nvPicPr>
                  <pic:blipFill>
                    <a:blip r:embed="rId63" r:link="rId64"/>
                    <a:srcRect b="11765"/>
                    <a:stretch>
                      <a:fillRect/>
                    </a:stretch>
                  </pic:blipFill>
                  <pic:spPr bwMode="auto">
                    <a:xfrm>
                      <a:off x="0" y="0"/>
                      <a:ext cx="4754880" cy="3143250"/>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br w:type="page"/>
      </w:r>
    </w:p>
    <w:p w:rsidR="007433A6" w:rsidRPr="007433A6" w:rsidRDefault="007433A6" w:rsidP="007433A6">
      <w:pPr>
        <w:shd w:val="pct10" w:color="auto" w:fill="auto"/>
        <w:jc w:val="both"/>
        <w:rPr>
          <w:b/>
          <w:i/>
          <w:lang w:val="es-ES"/>
        </w:rPr>
      </w:pPr>
      <w:r w:rsidRPr="007433A6">
        <w:rPr>
          <w:b/>
          <w:i/>
          <w:lang w:val="es-ES"/>
        </w:rPr>
        <w:lastRenderedPageBreak/>
        <w:t>CAPITULO APOYO DIAGNOSTICO Y TERAPEUTICO</w:t>
      </w: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Toma los datos básicos de la atención prestada por ejemplo en Laboratorio, Imagenología, Terapia Física, Terapia Respiratoria, entre otros, para guardar dichos datos y poder consultarlos o reportarlos según el caso a diferentes instancias.  Se presta para modernizar la entrega de los resultados obtenidos en los estudios solicitados, por ejemplo entrega de resultados de Rx o Laboratorio por computador, según entidad, servicio , fechas y paciente.</w:t>
      </w:r>
    </w:p>
    <w:p w:rsidR="007433A6" w:rsidRPr="007433A6" w:rsidRDefault="007433A6" w:rsidP="007433A6">
      <w:pPr>
        <w:jc w:val="both"/>
        <w:rPr>
          <w:lang w:val="es-ES"/>
        </w:rPr>
      </w:pPr>
    </w:p>
    <w:p w:rsidR="007433A6" w:rsidRDefault="00E01F42" w:rsidP="007433A6">
      <w:pPr>
        <w:jc w:val="both"/>
      </w:pPr>
      <w:r>
        <w:rPr>
          <w:noProof/>
          <w:lang w:val="es-ES" w:eastAsia="es-ES" w:bidi="ar-SA"/>
        </w:rPr>
        <w:drawing>
          <wp:inline distT="0" distB="0" distL="0" distR="0">
            <wp:extent cx="4991100" cy="3571875"/>
            <wp:effectExtent l="19050" t="0" r="0" b="0"/>
            <wp:docPr id="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srcRect b="11765"/>
                    <a:stretch>
                      <a:fillRect/>
                    </a:stretch>
                  </pic:blipFill>
                  <pic:spPr bwMode="auto">
                    <a:xfrm>
                      <a:off x="0" y="0"/>
                      <a:ext cx="4991100" cy="3571875"/>
                    </a:xfrm>
                    <a:prstGeom prst="rect">
                      <a:avLst/>
                    </a:prstGeom>
                    <a:noFill/>
                    <a:ln w="9525">
                      <a:noFill/>
                      <a:miter lim="800000"/>
                      <a:headEnd/>
                      <a:tailEnd/>
                    </a:ln>
                  </pic:spPr>
                </pic:pic>
              </a:graphicData>
            </a:graphic>
          </wp:inline>
        </w:drawing>
      </w:r>
    </w:p>
    <w:p w:rsidR="007433A6" w:rsidRDefault="00E01F42" w:rsidP="007433A6">
      <w:pPr>
        <w:jc w:val="both"/>
        <w:rPr>
          <w:lang w:val="es-ES"/>
        </w:rPr>
      </w:pPr>
      <w:r w:rsidRPr="00E01F42">
        <w:rPr>
          <w:lang w:val="es-ES"/>
        </w:rPr>
        <w:t>Posee dos pestañas de ayuda</w:t>
      </w:r>
      <w:r>
        <w:rPr>
          <w:lang w:val="es-ES"/>
        </w:rPr>
        <w:t xml:space="preserve"> (Mirar…) </w:t>
      </w:r>
      <w:r w:rsidRPr="00E01F42">
        <w:rPr>
          <w:lang w:val="es-ES"/>
        </w:rPr>
        <w:t xml:space="preserve"> en las que el usuario del laboratorio por ejemplo, podr</w:t>
      </w:r>
      <w:r>
        <w:rPr>
          <w:lang w:val="es-ES"/>
        </w:rPr>
        <w:t>á ver en tiempo real que procedimientos de apoyo fueron solicitados en determinada fecha, por el médico o responsable tratante.</w:t>
      </w:r>
    </w:p>
    <w:p w:rsidR="00E01F42" w:rsidRPr="00E01F42" w:rsidRDefault="00E01F42" w:rsidP="007433A6">
      <w:pPr>
        <w:jc w:val="both"/>
        <w:rPr>
          <w:lang w:val="es-ES"/>
        </w:rPr>
      </w:pPr>
      <w:r>
        <w:rPr>
          <w:lang w:val="es-ES"/>
        </w:rPr>
        <w:t>Es bueno hacer ver las cantidad de “plantillas” que se pueden implementar en tiempo realmente corto para el registro de diferentes exámenes, terapias, y controles según el rol que se necesite.</w:t>
      </w:r>
    </w:p>
    <w:p w:rsidR="007433A6" w:rsidRPr="007433A6" w:rsidRDefault="007433A6" w:rsidP="007433A6">
      <w:pPr>
        <w:shd w:val="pct10" w:color="auto" w:fill="auto"/>
        <w:jc w:val="both"/>
        <w:rPr>
          <w:b/>
          <w:i/>
          <w:lang w:val="es-ES"/>
        </w:rPr>
      </w:pPr>
      <w:r w:rsidRPr="007433A6">
        <w:rPr>
          <w:b/>
          <w:i/>
          <w:lang w:val="es-ES"/>
        </w:rPr>
        <w:lastRenderedPageBreak/>
        <w:t>CAPITULO ODONTOLOGIA</w:t>
      </w:r>
    </w:p>
    <w:p w:rsidR="007433A6" w:rsidRPr="007433A6" w:rsidRDefault="007433A6" w:rsidP="007433A6">
      <w:pPr>
        <w:jc w:val="both"/>
        <w:rPr>
          <w:lang w:val="es-ES"/>
        </w:rPr>
      </w:pPr>
      <w:r w:rsidRPr="007433A6">
        <w:rPr>
          <w:lang w:val="es-ES"/>
        </w:rPr>
        <w:t xml:space="preserve">Toma los datos básicos para realizar la atención odontológica programada (tratamiento odontológico). </w:t>
      </w:r>
    </w:p>
    <w:p w:rsidR="007433A6" w:rsidRPr="007433A6" w:rsidRDefault="00E32B1F" w:rsidP="007433A6">
      <w:pPr>
        <w:jc w:val="both"/>
        <w:rPr>
          <w:lang w:val="es-ES"/>
        </w:rPr>
      </w:pPr>
      <w:r>
        <w:rPr>
          <w:noProof/>
          <w:lang w:val="es-ES" w:eastAsia="es-ES" w:bidi="ar-SA"/>
        </w:rPr>
        <w:drawing>
          <wp:anchor distT="0" distB="0" distL="114300" distR="114300" simplePos="0" relativeHeight="251680768" behindDoc="0" locked="0" layoutInCell="0" allowOverlap="1">
            <wp:simplePos x="0" y="0"/>
            <wp:positionH relativeFrom="column">
              <wp:posOffset>474980</wp:posOffset>
            </wp:positionH>
            <wp:positionV relativeFrom="paragraph">
              <wp:posOffset>909320</wp:posOffset>
            </wp:positionV>
            <wp:extent cx="4391025" cy="2771775"/>
            <wp:effectExtent l="19050" t="0" r="9525" b="0"/>
            <wp:wrapNone/>
            <wp:docPr id="22" name="Imagen 22" descr="C:\TEMPORAL\HC\HCOP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ORAL\HC\HCOP1A.bmp"/>
                    <pic:cNvPicPr>
                      <a:picLocks noChangeAspect="1" noChangeArrowheads="1"/>
                    </pic:cNvPicPr>
                  </pic:nvPicPr>
                  <pic:blipFill>
                    <a:blip r:embed="rId66" r:link="rId67"/>
                    <a:srcRect b="10736"/>
                    <a:stretch>
                      <a:fillRect/>
                    </a:stretch>
                  </pic:blipFill>
                  <pic:spPr bwMode="auto">
                    <a:xfrm>
                      <a:off x="0" y="0"/>
                      <a:ext cx="4391025" cy="2771775"/>
                    </a:xfrm>
                    <a:prstGeom prst="rect">
                      <a:avLst/>
                    </a:prstGeom>
                    <a:noFill/>
                    <a:ln w="9525">
                      <a:noFill/>
                      <a:miter lim="800000"/>
                      <a:headEnd/>
                      <a:tailEnd/>
                    </a:ln>
                  </pic:spPr>
                </pic:pic>
              </a:graphicData>
            </a:graphic>
          </wp:anchor>
        </w:drawing>
      </w:r>
      <w:r w:rsidR="007433A6" w:rsidRPr="007433A6">
        <w:rPr>
          <w:lang w:val="es-ES"/>
        </w:rPr>
        <w:t>Motivo de consulta a odontología, anamnesis, examen físico estomatológico, examen dental, evaluación del estado periodontal, odontograma, diagnósticos (principal y dos relacionados), pronóstico y plan de tratamiento.</w:t>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E32B1F" w:rsidP="007433A6">
      <w:pPr>
        <w:jc w:val="both"/>
        <w:rPr>
          <w:lang w:val="es-ES"/>
        </w:rPr>
      </w:pPr>
      <w:r>
        <w:rPr>
          <w:noProof/>
          <w:lang w:val="es-ES" w:eastAsia="es-ES" w:bidi="ar-SA"/>
        </w:rPr>
        <w:drawing>
          <wp:anchor distT="0" distB="0" distL="114300" distR="114300" simplePos="0" relativeHeight="251681792" behindDoc="0" locked="0" layoutInCell="0" allowOverlap="1">
            <wp:simplePos x="0" y="0"/>
            <wp:positionH relativeFrom="column">
              <wp:posOffset>417830</wp:posOffset>
            </wp:positionH>
            <wp:positionV relativeFrom="paragraph">
              <wp:posOffset>119380</wp:posOffset>
            </wp:positionV>
            <wp:extent cx="4448175" cy="2924175"/>
            <wp:effectExtent l="19050" t="0" r="9525" b="0"/>
            <wp:wrapNone/>
            <wp:docPr id="23" name="Imagen 23" descr="C:\TEMPORAL\HC\HCOP1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EMPORAL\HC\HCOP1B.bmp"/>
                    <pic:cNvPicPr>
                      <a:picLocks noChangeAspect="1" noChangeArrowheads="1"/>
                    </pic:cNvPicPr>
                  </pic:nvPicPr>
                  <pic:blipFill>
                    <a:blip r:embed="rId68" r:link="rId69"/>
                    <a:srcRect b="11272"/>
                    <a:stretch>
                      <a:fillRect/>
                    </a:stretch>
                  </pic:blipFill>
                  <pic:spPr bwMode="auto">
                    <a:xfrm>
                      <a:off x="0" y="0"/>
                      <a:ext cx="4448175" cy="292417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Creación del Odontograma:</w:t>
      </w:r>
    </w:p>
    <w:p w:rsidR="007433A6" w:rsidRPr="007433A6" w:rsidRDefault="007433A6" w:rsidP="007433A6">
      <w:pPr>
        <w:jc w:val="both"/>
        <w:rPr>
          <w:lang w:val="es-ES"/>
        </w:rPr>
      </w:pPr>
      <w:r>
        <w:rPr>
          <w:noProof/>
          <w:lang w:val="es-ES" w:eastAsia="es-ES" w:bidi="ar-SA"/>
        </w:rPr>
        <w:drawing>
          <wp:anchor distT="0" distB="0" distL="114300" distR="114300" simplePos="0" relativeHeight="251682816" behindDoc="0" locked="0" layoutInCell="0" allowOverlap="1">
            <wp:simplePos x="0" y="0"/>
            <wp:positionH relativeFrom="column">
              <wp:posOffset>84455</wp:posOffset>
            </wp:positionH>
            <wp:positionV relativeFrom="paragraph">
              <wp:posOffset>62865</wp:posOffset>
            </wp:positionV>
            <wp:extent cx="4933950" cy="3133725"/>
            <wp:effectExtent l="19050" t="0" r="0" b="0"/>
            <wp:wrapNone/>
            <wp:docPr id="24" name="Imagen 24" descr="C:\TEMPORAL\HC\HCOP1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ORAL\HC\HCOP1C.bmp"/>
                    <pic:cNvPicPr>
                      <a:picLocks noChangeAspect="1" noChangeArrowheads="1"/>
                    </pic:cNvPicPr>
                  </pic:nvPicPr>
                  <pic:blipFill>
                    <a:blip r:embed="rId70" r:link="rId71"/>
                    <a:srcRect b="11166"/>
                    <a:stretch>
                      <a:fillRect/>
                    </a:stretch>
                  </pic:blipFill>
                  <pic:spPr bwMode="auto">
                    <a:xfrm>
                      <a:off x="0" y="0"/>
                      <a:ext cx="4933950" cy="313372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E32B1F" w:rsidRDefault="00E32B1F" w:rsidP="007433A6">
      <w:pPr>
        <w:jc w:val="both"/>
        <w:rPr>
          <w:lang w:val="es-ES"/>
        </w:rPr>
      </w:pPr>
    </w:p>
    <w:p w:rsidR="007433A6" w:rsidRPr="007433A6" w:rsidRDefault="00E32B1F" w:rsidP="007433A6">
      <w:pPr>
        <w:jc w:val="both"/>
        <w:rPr>
          <w:lang w:val="es-ES"/>
        </w:rPr>
      </w:pPr>
      <w:r>
        <w:rPr>
          <w:noProof/>
          <w:lang w:val="es-ES" w:eastAsia="es-ES" w:bidi="ar-SA"/>
        </w:rPr>
        <w:drawing>
          <wp:anchor distT="0" distB="0" distL="114300" distR="114300" simplePos="0" relativeHeight="251683840" behindDoc="0" locked="0" layoutInCell="0" allowOverlap="1">
            <wp:simplePos x="0" y="0"/>
            <wp:positionH relativeFrom="column">
              <wp:posOffset>84455</wp:posOffset>
            </wp:positionH>
            <wp:positionV relativeFrom="paragraph">
              <wp:posOffset>659130</wp:posOffset>
            </wp:positionV>
            <wp:extent cx="4773295" cy="2828925"/>
            <wp:effectExtent l="19050" t="0" r="8255" b="0"/>
            <wp:wrapNone/>
            <wp:docPr id="25" name="Imagen 25" descr="C:\TEMPORAL\HC\HCOP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EMPORAL\HC\HCOP2A.bmp"/>
                    <pic:cNvPicPr>
                      <a:picLocks noChangeAspect="1" noChangeArrowheads="1"/>
                    </pic:cNvPicPr>
                  </pic:nvPicPr>
                  <pic:blipFill>
                    <a:blip r:embed="rId72" r:link="rId73"/>
                    <a:srcRect b="11178"/>
                    <a:stretch>
                      <a:fillRect/>
                    </a:stretch>
                  </pic:blipFill>
                  <pic:spPr bwMode="auto">
                    <a:xfrm>
                      <a:off x="0" y="0"/>
                      <a:ext cx="4773295" cy="2828925"/>
                    </a:xfrm>
                    <a:prstGeom prst="rect">
                      <a:avLst/>
                    </a:prstGeom>
                    <a:noFill/>
                    <a:ln w="9525">
                      <a:noFill/>
                      <a:miter lim="800000"/>
                      <a:headEnd/>
                      <a:tailEnd/>
                    </a:ln>
                  </pic:spPr>
                </pic:pic>
              </a:graphicData>
            </a:graphic>
          </wp:anchor>
        </w:drawing>
      </w:r>
      <w:r w:rsidR="007433A6" w:rsidRPr="007433A6">
        <w:rPr>
          <w:lang w:val="es-ES"/>
        </w:rPr>
        <w:t>Control y seguimiento del tratamiento odontológico: En el control del tratamiento, se tiene en cuenta la evolución tanto textual como respecto al odontograma.</w:t>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br w:type="page"/>
      </w:r>
    </w:p>
    <w:p w:rsidR="007433A6" w:rsidRPr="007433A6" w:rsidRDefault="005A6F27" w:rsidP="007433A6">
      <w:pPr>
        <w:pStyle w:val="Ttulo3"/>
        <w:rPr>
          <w:rFonts w:ascii="Arial" w:hAnsi="Arial"/>
          <w:color w:val="000080"/>
          <w:lang w:val="es-ES"/>
        </w:rPr>
      </w:pPr>
      <w:r>
        <w:rPr>
          <w:rFonts w:ascii="Arial" w:hAnsi="Arial"/>
          <w:color w:val="000080"/>
          <w:lang w:val="es-ES"/>
        </w:rPr>
        <w:lastRenderedPageBreak/>
        <w:t>MIRAR</w:t>
      </w:r>
    </w:p>
    <w:p w:rsidR="007433A6" w:rsidRPr="007433A6" w:rsidRDefault="007433A6" w:rsidP="007433A6">
      <w:pPr>
        <w:jc w:val="both"/>
        <w:rPr>
          <w:b/>
          <w:lang w:val="es-ES"/>
        </w:rPr>
      </w:pPr>
    </w:p>
    <w:p w:rsidR="007433A6" w:rsidRPr="007433A6" w:rsidRDefault="007433A6" w:rsidP="007433A6">
      <w:pPr>
        <w:jc w:val="both"/>
        <w:rPr>
          <w:lang w:val="es-ES"/>
        </w:rPr>
      </w:pPr>
      <w:r w:rsidRPr="007433A6">
        <w:rPr>
          <w:lang w:val="es-ES"/>
        </w:rPr>
        <w:t>Consulta Externa, Hospitalización, Actos Quirúrgicos, Odontología, Resumen de Atenciones, Carta de Alta Voluntaria, Carta de Riesgos y Beneficios</w:t>
      </w:r>
      <w:r w:rsidR="004C3D44">
        <w:rPr>
          <w:lang w:val="es-ES"/>
        </w:rPr>
        <w:t>, entre otros.</w:t>
      </w:r>
    </w:p>
    <w:p w:rsidR="007433A6" w:rsidRDefault="005A6F27" w:rsidP="007433A6">
      <w:pPr>
        <w:jc w:val="both"/>
        <w:rPr>
          <w:b/>
          <w:lang w:val="es-ES"/>
        </w:rPr>
      </w:pPr>
      <w:r w:rsidRPr="005A6F27">
        <w:rPr>
          <w:b/>
          <w:noProof/>
          <w:lang w:val="es-ES" w:eastAsia="es-ES" w:bidi="ar-SA"/>
        </w:rPr>
        <w:drawing>
          <wp:inline distT="0" distB="0" distL="0" distR="0">
            <wp:extent cx="4914900" cy="3609975"/>
            <wp:effectExtent l="19050" t="0" r="0" b="0"/>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b="10824"/>
                    <a:stretch>
                      <a:fillRect/>
                    </a:stretch>
                  </pic:blipFill>
                  <pic:spPr bwMode="auto">
                    <a:xfrm>
                      <a:off x="0" y="0"/>
                      <a:ext cx="4914900" cy="3609975"/>
                    </a:xfrm>
                    <a:prstGeom prst="rect">
                      <a:avLst/>
                    </a:prstGeom>
                    <a:noFill/>
                    <a:ln w="9525">
                      <a:noFill/>
                      <a:miter lim="800000"/>
                      <a:headEnd/>
                      <a:tailEnd/>
                    </a:ln>
                  </pic:spPr>
                </pic:pic>
              </a:graphicData>
            </a:graphic>
          </wp:inline>
        </w:drawing>
      </w:r>
    </w:p>
    <w:p w:rsidR="00E32B1F" w:rsidRDefault="004C3D44" w:rsidP="007433A6">
      <w:pPr>
        <w:jc w:val="both"/>
        <w:rPr>
          <w:lang w:val="es-ES"/>
        </w:rPr>
      </w:pPr>
      <w:r w:rsidRPr="007433A6">
        <w:rPr>
          <w:lang w:val="es-ES"/>
        </w:rPr>
        <w:t>Resumen de atenciones (Historia Clínica Integral)</w:t>
      </w:r>
    </w:p>
    <w:p w:rsidR="007433A6" w:rsidRPr="007433A6" w:rsidRDefault="004C3D44" w:rsidP="007433A6">
      <w:pPr>
        <w:jc w:val="both"/>
        <w:rPr>
          <w:lang w:val="es-ES"/>
        </w:rPr>
      </w:pPr>
      <w:r>
        <w:rPr>
          <w:noProof/>
          <w:lang w:val="es-ES" w:eastAsia="es-ES" w:bidi="ar-SA"/>
        </w:rPr>
        <w:drawing>
          <wp:anchor distT="0" distB="0" distL="114300" distR="114300" simplePos="0" relativeHeight="251695104" behindDoc="0" locked="0" layoutInCell="0" allowOverlap="1">
            <wp:simplePos x="0" y="0"/>
            <wp:positionH relativeFrom="column">
              <wp:posOffset>17780</wp:posOffset>
            </wp:positionH>
            <wp:positionV relativeFrom="paragraph">
              <wp:posOffset>147955</wp:posOffset>
            </wp:positionV>
            <wp:extent cx="4914900" cy="2447925"/>
            <wp:effectExtent l="19050" t="0" r="0" b="0"/>
            <wp:wrapNone/>
            <wp:docPr id="36" name="Imagen 36" descr="C:\TEMPORAL\HC\HCR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EMPORAL\HC\HCRA1.bmp"/>
                    <pic:cNvPicPr>
                      <a:picLocks noChangeAspect="1" noChangeArrowheads="1"/>
                    </pic:cNvPicPr>
                  </pic:nvPicPr>
                  <pic:blipFill>
                    <a:blip r:embed="rId75" r:link="rId76"/>
                    <a:srcRect b="19619"/>
                    <a:stretch>
                      <a:fillRect/>
                    </a:stretch>
                  </pic:blipFill>
                  <pic:spPr bwMode="auto">
                    <a:xfrm>
                      <a:off x="0" y="0"/>
                      <a:ext cx="4914900" cy="244792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D4609F" w:rsidRDefault="00D4609F" w:rsidP="00D4609F">
      <w:pPr>
        <w:rPr>
          <w:lang w:val="es-ES"/>
        </w:rPr>
      </w:pPr>
      <w:r>
        <w:rPr>
          <w:lang w:val="es-ES"/>
        </w:rPr>
        <w:lastRenderedPageBreak/>
        <w:t>MUESTRA DE:</w:t>
      </w:r>
    </w:p>
    <w:p w:rsidR="007433A6" w:rsidRPr="00D4609F" w:rsidRDefault="00E32B1F" w:rsidP="00D4609F">
      <w:pPr>
        <w:rPr>
          <w:u w:val="single"/>
          <w:lang w:val="es-ES"/>
        </w:rPr>
      </w:pPr>
      <w:r>
        <w:rPr>
          <w:noProof/>
          <w:u w:val="single"/>
          <w:lang w:val="es-ES" w:eastAsia="es-ES" w:bidi="ar-SA"/>
        </w:rPr>
        <w:drawing>
          <wp:anchor distT="0" distB="0" distL="114300" distR="114300" simplePos="0" relativeHeight="251696128" behindDoc="0" locked="0" layoutInCell="0" allowOverlap="1">
            <wp:simplePos x="0" y="0"/>
            <wp:positionH relativeFrom="column">
              <wp:posOffset>55880</wp:posOffset>
            </wp:positionH>
            <wp:positionV relativeFrom="paragraph">
              <wp:posOffset>267970</wp:posOffset>
            </wp:positionV>
            <wp:extent cx="4695825" cy="3352800"/>
            <wp:effectExtent l="19050" t="0" r="9525" b="0"/>
            <wp:wrapNone/>
            <wp:docPr id="37" name="Imagen 37" descr="C:\TEMPORAL\HC\HCR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EMPORAL\HC\HCRA2.bmp"/>
                    <pic:cNvPicPr>
                      <a:picLocks noChangeAspect="1" noChangeArrowheads="1"/>
                    </pic:cNvPicPr>
                  </pic:nvPicPr>
                  <pic:blipFill>
                    <a:blip r:embed="rId77" r:link="rId78"/>
                    <a:srcRect b="11335"/>
                    <a:stretch>
                      <a:fillRect/>
                    </a:stretch>
                  </pic:blipFill>
                  <pic:spPr bwMode="auto">
                    <a:xfrm>
                      <a:off x="0" y="0"/>
                      <a:ext cx="4695825" cy="3352800"/>
                    </a:xfrm>
                    <a:prstGeom prst="rect">
                      <a:avLst/>
                    </a:prstGeom>
                    <a:noFill/>
                    <a:ln w="9525">
                      <a:noFill/>
                      <a:miter lim="800000"/>
                      <a:headEnd/>
                      <a:tailEnd/>
                    </a:ln>
                  </pic:spPr>
                </pic:pic>
              </a:graphicData>
            </a:graphic>
          </wp:anchor>
        </w:drawing>
      </w:r>
      <w:r w:rsidR="00D4609F" w:rsidRPr="00D4609F">
        <w:rPr>
          <w:u w:val="single"/>
          <w:lang w:val="es-ES"/>
        </w:rPr>
        <w:t>RESUMEN DE ATENCIONES</w:t>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D4609F" w:rsidRDefault="00D4609F" w:rsidP="007433A6">
      <w:pPr>
        <w:pStyle w:val="Ttulo3"/>
        <w:rPr>
          <w:rFonts w:ascii="Arial" w:hAnsi="Arial"/>
          <w:b w:val="0"/>
          <w:color w:val="auto"/>
          <w:u w:val="single"/>
          <w:lang w:val="es-ES"/>
        </w:rPr>
      </w:pPr>
      <w:r w:rsidRPr="00D4609F">
        <w:rPr>
          <w:rFonts w:ascii="Arial" w:hAnsi="Arial"/>
          <w:b w:val="0"/>
          <w:color w:val="auto"/>
          <w:u w:val="single"/>
          <w:lang w:val="es-ES"/>
        </w:rPr>
        <w:t>ALTA VOLUNTARIA</w:t>
      </w:r>
    </w:p>
    <w:p w:rsidR="007433A6" w:rsidRPr="007433A6" w:rsidRDefault="007433A6" w:rsidP="007433A6">
      <w:pPr>
        <w:jc w:val="both"/>
        <w:rPr>
          <w:lang w:val="es-ES"/>
        </w:rPr>
      </w:pPr>
      <w:r>
        <w:rPr>
          <w:noProof/>
          <w:lang w:val="es-ES" w:eastAsia="es-ES" w:bidi="ar-SA"/>
        </w:rPr>
        <w:drawing>
          <wp:anchor distT="0" distB="0" distL="114300" distR="114300" simplePos="0" relativeHeight="251684864" behindDoc="0" locked="0" layoutInCell="0" allowOverlap="1">
            <wp:simplePos x="0" y="0"/>
            <wp:positionH relativeFrom="column">
              <wp:posOffset>113030</wp:posOffset>
            </wp:positionH>
            <wp:positionV relativeFrom="paragraph">
              <wp:posOffset>343535</wp:posOffset>
            </wp:positionV>
            <wp:extent cx="4943475" cy="2847975"/>
            <wp:effectExtent l="19050" t="0" r="9525" b="0"/>
            <wp:wrapNone/>
            <wp:docPr id="26" name="Imagen 26" descr="C:\TEMPORAL\HC\HCA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TEMPORAL\HC\HCAV1.bmp"/>
                    <pic:cNvPicPr>
                      <a:picLocks noChangeAspect="1" noChangeArrowheads="1"/>
                    </pic:cNvPicPr>
                  </pic:nvPicPr>
                  <pic:blipFill>
                    <a:blip r:embed="rId79" r:link="rId80"/>
                    <a:srcRect b="11911"/>
                    <a:stretch>
                      <a:fillRect/>
                    </a:stretch>
                  </pic:blipFill>
                  <pic:spPr bwMode="auto">
                    <a:xfrm>
                      <a:off x="0" y="0"/>
                      <a:ext cx="4943475" cy="2847975"/>
                    </a:xfrm>
                    <a:prstGeom prst="rect">
                      <a:avLst/>
                    </a:prstGeom>
                    <a:noFill/>
                    <a:ln w="9525">
                      <a:noFill/>
                      <a:miter lim="800000"/>
                      <a:headEnd/>
                      <a:tailEnd/>
                    </a:ln>
                  </pic:spPr>
                </pic:pic>
              </a:graphicData>
            </a:graphic>
          </wp:anchor>
        </w:drawing>
      </w:r>
      <w:r w:rsidRPr="007433A6">
        <w:rPr>
          <w:lang w:val="es-ES"/>
        </w:rPr>
        <w:br w:type="page"/>
      </w:r>
    </w:p>
    <w:p w:rsidR="007433A6" w:rsidRDefault="00D4609F" w:rsidP="007433A6">
      <w:pPr>
        <w:jc w:val="both"/>
        <w:rPr>
          <w:lang w:val="es-ES"/>
        </w:rPr>
      </w:pPr>
      <w:r>
        <w:rPr>
          <w:noProof/>
          <w:lang w:val="es-ES" w:eastAsia="es-ES" w:bidi="ar-SA"/>
        </w:rPr>
        <w:lastRenderedPageBreak/>
        <w:drawing>
          <wp:anchor distT="0" distB="0" distL="114300" distR="114300" simplePos="0" relativeHeight="251685888" behindDoc="0" locked="0" layoutInCell="0" allowOverlap="1">
            <wp:simplePos x="0" y="0"/>
            <wp:positionH relativeFrom="column">
              <wp:posOffset>55881</wp:posOffset>
            </wp:positionH>
            <wp:positionV relativeFrom="paragraph">
              <wp:posOffset>253365</wp:posOffset>
            </wp:positionV>
            <wp:extent cx="4953000" cy="2981325"/>
            <wp:effectExtent l="19050" t="0" r="0" b="0"/>
            <wp:wrapNone/>
            <wp:docPr id="27" name="Imagen 27" descr="C:\TEMPORAL\HC\HCA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EMPORAL\HC\HCAV2.bmp"/>
                    <pic:cNvPicPr>
                      <a:picLocks noChangeAspect="1" noChangeArrowheads="1"/>
                    </pic:cNvPicPr>
                  </pic:nvPicPr>
                  <pic:blipFill>
                    <a:blip r:embed="rId81" r:link="rId82"/>
                    <a:srcRect b="13245"/>
                    <a:stretch>
                      <a:fillRect/>
                    </a:stretch>
                  </pic:blipFill>
                  <pic:spPr bwMode="auto">
                    <a:xfrm>
                      <a:off x="0" y="0"/>
                      <a:ext cx="4953000" cy="298132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D4609F" w:rsidRDefault="00E32B1F" w:rsidP="007433A6">
      <w:pPr>
        <w:jc w:val="both"/>
        <w:rPr>
          <w:u w:val="single"/>
          <w:lang w:val="es-ES"/>
        </w:rPr>
      </w:pPr>
      <w:r>
        <w:rPr>
          <w:noProof/>
          <w:u w:val="single"/>
          <w:lang w:val="es-ES" w:eastAsia="es-ES" w:bidi="ar-SA"/>
        </w:rPr>
        <w:drawing>
          <wp:anchor distT="0" distB="0" distL="114300" distR="114300" simplePos="0" relativeHeight="251686912" behindDoc="0" locked="0" layoutInCell="0" allowOverlap="1">
            <wp:simplePos x="0" y="0"/>
            <wp:positionH relativeFrom="column">
              <wp:posOffset>122555</wp:posOffset>
            </wp:positionH>
            <wp:positionV relativeFrom="paragraph">
              <wp:posOffset>316230</wp:posOffset>
            </wp:positionV>
            <wp:extent cx="4714875" cy="3343275"/>
            <wp:effectExtent l="19050" t="0" r="9525" b="0"/>
            <wp:wrapNone/>
            <wp:docPr id="28" name="Imagen 28" descr="C:\TEMPORAL\HC\HCC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EMPORAL\HC\HCCI1.bmp"/>
                    <pic:cNvPicPr>
                      <a:picLocks noChangeAspect="1" noChangeArrowheads="1"/>
                    </pic:cNvPicPr>
                  </pic:nvPicPr>
                  <pic:blipFill>
                    <a:blip r:embed="rId83" r:link="rId84"/>
                    <a:srcRect b="11330"/>
                    <a:stretch>
                      <a:fillRect/>
                    </a:stretch>
                  </pic:blipFill>
                  <pic:spPr bwMode="auto">
                    <a:xfrm>
                      <a:off x="0" y="0"/>
                      <a:ext cx="4714875" cy="3343275"/>
                    </a:xfrm>
                    <a:prstGeom prst="rect">
                      <a:avLst/>
                    </a:prstGeom>
                    <a:noFill/>
                    <a:ln w="9525">
                      <a:noFill/>
                      <a:miter lim="800000"/>
                      <a:headEnd/>
                      <a:tailEnd/>
                    </a:ln>
                  </pic:spPr>
                </pic:pic>
              </a:graphicData>
            </a:graphic>
          </wp:anchor>
        </w:drawing>
      </w:r>
      <w:r w:rsidR="00D4609F" w:rsidRPr="00D4609F">
        <w:rPr>
          <w:u w:val="single"/>
          <w:lang w:val="es-ES"/>
        </w:rPr>
        <w:t>CONSENTIMIENTO INFORMADO</w:t>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br w:type="page"/>
      </w:r>
    </w:p>
    <w:p w:rsidR="007433A6" w:rsidRPr="007433A6" w:rsidRDefault="007433A6" w:rsidP="007433A6">
      <w:pPr>
        <w:jc w:val="both"/>
        <w:rPr>
          <w:lang w:val="es-ES"/>
        </w:rPr>
      </w:pPr>
      <w:r>
        <w:rPr>
          <w:noProof/>
          <w:lang w:val="es-ES" w:eastAsia="es-ES" w:bidi="ar-SA"/>
        </w:rPr>
        <w:lastRenderedPageBreak/>
        <w:drawing>
          <wp:anchor distT="0" distB="0" distL="114300" distR="114300" simplePos="0" relativeHeight="251687936" behindDoc="0" locked="0" layoutInCell="0" allowOverlap="1">
            <wp:simplePos x="0" y="0"/>
            <wp:positionH relativeFrom="column">
              <wp:posOffset>-1270</wp:posOffset>
            </wp:positionH>
            <wp:positionV relativeFrom="paragraph">
              <wp:posOffset>15240</wp:posOffset>
            </wp:positionV>
            <wp:extent cx="4943475" cy="3162300"/>
            <wp:effectExtent l="19050" t="0" r="9525" b="0"/>
            <wp:wrapNone/>
            <wp:docPr id="29" name="Imagen 29" descr="C:\TEMPORAL\HC\HCC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EMPORAL\HC\HCCI2.bmp"/>
                    <pic:cNvPicPr>
                      <a:picLocks noChangeAspect="1" noChangeArrowheads="1"/>
                    </pic:cNvPicPr>
                  </pic:nvPicPr>
                  <pic:blipFill>
                    <a:blip r:embed="rId85" r:link="rId86"/>
                    <a:srcRect b="11230"/>
                    <a:stretch>
                      <a:fillRect/>
                    </a:stretch>
                  </pic:blipFill>
                  <pic:spPr bwMode="auto">
                    <a:xfrm>
                      <a:off x="0" y="0"/>
                      <a:ext cx="4943475" cy="3162300"/>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r>
        <w:rPr>
          <w:noProof/>
          <w:lang w:val="es-ES" w:eastAsia="es-ES" w:bidi="ar-SA"/>
        </w:rPr>
        <w:drawing>
          <wp:anchor distT="0" distB="0" distL="114300" distR="114300" simplePos="0" relativeHeight="251688960" behindDoc="0" locked="0" layoutInCell="0" allowOverlap="1">
            <wp:simplePos x="0" y="0"/>
            <wp:positionH relativeFrom="column">
              <wp:posOffset>17780</wp:posOffset>
            </wp:positionH>
            <wp:positionV relativeFrom="paragraph">
              <wp:posOffset>3592195</wp:posOffset>
            </wp:positionV>
            <wp:extent cx="4924425" cy="3409950"/>
            <wp:effectExtent l="19050" t="0" r="9525" b="0"/>
            <wp:wrapNone/>
            <wp:docPr id="30" name="Imagen 30" descr="C:\TEMPORAL\HC\HCC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EMPORAL\HC\HCCI3.bmp"/>
                    <pic:cNvPicPr>
                      <a:picLocks noChangeAspect="1" noChangeArrowheads="1"/>
                    </pic:cNvPicPr>
                  </pic:nvPicPr>
                  <pic:blipFill>
                    <a:blip r:embed="rId87" r:link="rId88"/>
                    <a:srcRect b="11166"/>
                    <a:stretch>
                      <a:fillRect/>
                    </a:stretch>
                  </pic:blipFill>
                  <pic:spPr bwMode="auto">
                    <a:xfrm>
                      <a:off x="0" y="0"/>
                      <a:ext cx="4924425" cy="3409950"/>
                    </a:xfrm>
                    <a:prstGeom prst="rect">
                      <a:avLst/>
                    </a:prstGeom>
                    <a:noFill/>
                    <a:ln w="9525">
                      <a:noFill/>
                      <a:miter lim="800000"/>
                      <a:headEnd/>
                      <a:tailEnd/>
                    </a:ln>
                  </pic:spPr>
                </pic:pic>
              </a:graphicData>
            </a:graphic>
          </wp:anchor>
        </w:drawing>
      </w:r>
      <w:r w:rsidRPr="007433A6">
        <w:rPr>
          <w:lang w:val="es-ES"/>
        </w:rPr>
        <w:br w:type="page"/>
      </w:r>
    </w:p>
    <w:p w:rsidR="007433A6" w:rsidRPr="007433A6" w:rsidRDefault="007433A6" w:rsidP="007433A6">
      <w:pPr>
        <w:jc w:val="both"/>
        <w:rPr>
          <w:b/>
          <w:color w:val="000080"/>
          <w:lang w:val="es-ES"/>
        </w:rPr>
      </w:pPr>
      <w:r w:rsidRPr="007433A6">
        <w:rPr>
          <w:b/>
          <w:color w:val="000080"/>
          <w:lang w:val="es-ES"/>
        </w:rPr>
        <w:lastRenderedPageBreak/>
        <w:t>TARJETERO INDICE</w:t>
      </w:r>
      <w:r w:rsidR="00E32B1F">
        <w:rPr>
          <w:b/>
          <w:color w:val="000080"/>
          <w:lang w:val="es-ES"/>
        </w:rPr>
        <w:t xml:space="preserve"> Y ACTUALIZACION DE PACIENTES</w:t>
      </w:r>
    </w:p>
    <w:p w:rsidR="007433A6" w:rsidRPr="007433A6" w:rsidRDefault="007433A6" w:rsidP="007433A6">
      <w:pPr>
        <w:jc w:val="both"/>
        <w:rPr>
          <w:lang w:val="es-ES"/>
        </w:rPr>
      </w:pPr>
      <w:r w:rsidRPr="007433A6">
        <w:rPr>
          <w:lang w:val="es-ES"/>
        </w:rPr>
        <w:t xml:space="preserve">Con el fin de agilizar la tenencia de datos precisos de los pacientes, se hace necesario tener un medio por el cual identificar al paciente, al profesional tratante y su correspondiente asignación de consulta </w:t>
      </w:r>
      <w:r w:rsidR="00D4609F">
        <w:rPr>
          <w:lang w:val="es-ES"/>
        </w:rPr>
        <w:t xml:space="preserve">externa </w:t>
      </w:r>
      <w:r w:rsidRPr="007433A6">
        <w:rPr>
          <w:lang w:val="es-ES"/>
        </w:rPr>
        <w:t>en tiempo real.</w:t>
      </w:r>
    </w:p>
    <w:p w:rsidR="007433A6" w:rsidRPr="007433A6" w:rsidRDefault="00D4609F" w:rsidP="007433A6">
      <w:pPr>
        <w:jc w:val="both"/>
        <w:rPr>
          <w:lang w:val="es-ES"/>
        </w:rPr>
      </w:pPr>
      <w:r>
        <w:rPr>
          <w:noProof/>
          <w:lang w:val="es-ES" w:eastAsia="es-ES" w:bidi="ar-SA"/>
        </w:rPr>
        <w:drawing>
          <wp:inline distT="0" distB="0" distL="0" distR="0">
            <wp:extent cx="4981575" cy="3267075"/>
            <wp:effectExtent l="19050" t="0" r="9525"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srcRect b="10824"/>
                    <a:stretch>
                      <a:fillRect/>
                    </a:stretch>
                  </pic:blipFill>
                  <pic:spPr bwMode="auto">
                    <a:xfrm>
                      <a:off x="0" y="0"/>
                      <a:ext cx="4981575" cy="3267075"/>
                    </a:xfrm>
                    <a:prstGeom prst="rect">
                      <a:avLst/>
                    </a:prstGeom>
                    <a:noFill/>
                    <a:ln w="9525">
                      <a:noFill/>
                      <a:miter lim="800000"/>
                      <a:headEnd/>
                      <a:tailEnd/>
                    </a:ln>
                  </pic:spPr>
                </pic:pic>
              </a:graphicData>
            </a:graphic>
          </wp:inline>
        </w:drawing>
      </w:r>
    </w:p>
    <w:p w:rsidR="007433A6" w:rsidRPr="007433A6" w:rsidRDefault="007433A6" w:rsidP="007433A6">
      <w:pPr>
        <w:jc w:val="both"/>
        <w:rPr>
          <w:lang w:val="es-ES"/>
        </w:rPr>
      </w:pPr>
      <w:r w:rsidRPr="007433A6">
        <w:rPr>
          <w:lang w:val="es-ES"/>
        </w:rPr>
        <w:t>Para diligenciar la información sobre el tarjetero índice y la asignación de consultas a cada profesional:</w:t>
      </w:r>
    </w:p>
    <w:p w:rsidR="007433A6" w:rsidRPr="007433A6" w:rsidRDefault="007433A6" w:rsidP="007433A6">
      <w:pPr>
        <w:jc w:val="both"/>
        <w:rPr>
          <w:lang w:val="es-ES"/>
        </w:rPr>
      </w:pPr>
      <w:r>
        <w:rPr>
          <w:noProof/>
          <w:lang w:val="es-ES" w:eastAsia="es-ES" w:bidi="ar-SA"/>
        </w:rPr>
        <w:drawing>
          <wp:anchor distT="0" distB="0" distL="114300" distR="114300" simplePos="0" relativeHeight="251665408" behindDoc="0" locked="0" layoutInCell="0" allowOverlap="1">
            <wp:simplePos x="0" y="0"/>
            <wp:positionH relativeFrom="column">
              <wp:posOffset>17780</wp:posOffset>
            </wp:positionH>
            <wp:positionV relativeFrom="paragraph">
              <wp:posOffset>89535</wp:posOffset>
            </wp:positionV>
            <wp:extent cx="4981575" cy="2514600"/>
            <wp:effectExtent l="19050" t="0" r="0" b="0"/>
            <wp:wrapNone/>
            <wp:docPr id="7" name="Imagen 7" descr="C:\TEMPORAL\HC\HCA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ORAL\HC\HCAC1.bmp"/>
                    <pic:cNvPicPr>
                      <a:picLocks noChangeAspect="1" noChangeArrowheads="1"/>
                    </pic:cNvPicPr>
                  </pic:nvPicPr>
                  <pic:blipFill>
                    <a:blip r:embed="rId90" r:link="rId91"/>
                    <a:srcRect r="-21041" b="17885"/>
                    <a:stretch>
                      <a:fillRect/>
                    </a:stretch>
                  </pic:blipFill>
                  <pic:spPr bwMode="auto">
                    <a:xfrm>
                      <a:off x="0" y="0"/>
                      <a:ext cx="4981575" cy="2514600"/>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Pr>
          <w:lang w:val="es-ES"/>
        </w:rPr>
        <w:t>As</w:t>
      </w:r>
      <w:r w:rsidRPr="007433A6">
        <w:rPr>
          <w:lang w:val="es-ES"/>
        </w:rPr>
        <w:t>ignado consultas a cada profesional</w:t>
      </w:r>
    </w:p>
    <w:p w:rsidR="007433A6" w:rsidRPr="007433A6" w:rsidRDefault="007433A6" w:rsidP="007433A6">
      <w:pPr>
        <w:jc w:val="both"/>
        <w:rPr>
          <w:lang w:val="es-ES"/>
        </w:rPr>
      </w:pPr>
      <w:r>
        <w:rPr>
          <w:noProof/>
          <w:lang w:val="es-ES" w:eastAsia="es-ES" w:bidi="ar-SA"/>
        </w:rPr>
        <w:drawing>
          <wp:anchor distT="0" distB="0" distL="114300" distR="114300" simplePos="0" relativeHeight="251666432" behindDoc="0" locked="0" layoutInCell="0" allowOverlap="1">
            <wp:simplePos x="0" y="0"/>
            <wp:positionH relativeFrom="column">
              <wp:posOffset>567690</wp:posOffset>
            </wp:positionH>
            <wp:positionV relativeFrom="paragraph">
              <wp:posOffset>109855</wp:posOffset>
            </wp:positionV>
            <wp:extent cx="4410075" cy="2790825"/>
            <wp:effectExtent l="19050" t="0" r="9525" b="0"/>
            <wp:wrapNone/>
            <wp:docPr id="8" name="Imagen 8" descr="C:\TEMPORAL\HC\HCA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ORAL\HC\HCAC2.bmp"/>
                    <pic:cNvPicPr>
                      <a:picLocks noChangeAspect="1" noChangeArrowheads="1"/>
                    </pic:cNvPicPr>
                  </pic:nvPicPr>
                  <pic:blipFill>
                    <a:blip r:embed="rId92" r:link="rId93"/>
                    <a:srcRect b="15562"/>
                    <a:stretch>
                      <a:fillRect/>
                    </a:stretch>
                  </pic:blipFill>
                  <pic:spPr bwMode="auto">
                    <a:xfrm>
                      <a:off x="0" y="0"/>
                      <a:ext cx="4410075" cy="279082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Ayuda y Soporte Para Cada Profesional En Su Consultorio</w:t>
      </w:r>
    </w:p>
    <w:p w:rsidR="007433A6" w:rsidRPr="007433A6" w:rsidRDefault="007433A6" w:rsidP="007433A6">
      <w:pPr>
        <w:jc w:val="both"/>
        <w:rPr>
          <w:lang w:val="es-ES"/>
        </w:rPr>
      </w:pPr>
      <w:r>
        <w:rPr>
          <w:noProof/>
          <w:lang w:val="es-ES" w:eastAsia="es-ES" w:bidi="ar-SA"/>
        </w:rPr>
        <w:drawing>
          <wp:anchor distT="0" distB="0" distL="114300" distR="114300" simplePos="0" relativeHeight="251667456" behindDoc="0" locked="0" layoutInCell="0" allowOverlap="1">
            <wp:simplePos x="0" y="0"/>
            <wp:positionH relativeFrom="column">
              <wp:posOffset>84455</wp:posOffset>
            </wp:positionH>
            <wp:positionV relativeFrom="paragraph">
              <wp:posOffset>87630</wp:posOffset>
            </wp:positionV>
            <wp:extent cx="4895850" cy="2939619"/>
            <wp:effectExtent l="19050" t="0" r="0" b="0"/>
            <wp:wrapNone/>
            <wp:docPr id="9" name="Imagen 9" descr="C:\TEMPORAL\HC\HCAC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ORAL\HC\HCAC4.bmp"/>
                    <pic:cNvPicPr>
                      <a:picLocks noChangeAspect="1" noChangeArrowheads="1"/>
                    </pic:cNvPicPr>
                  </pic:nvPicPr>
                  <pic:blipFill>
                    <a:blip r:embed="rId94" r:link="rId95"/>
                    <a:srcRect b="10803"/>
                    <a:stretch>
                      <a:fillRect/>
                    </a:stretch>
                  </pic:blipFill>
                  <pic:spPr bwMode="auto">
                    <a:xfrm>
                      <a:off x="0" y="0"/>
                      <a:ext cx="4895850" cy="2939619"/>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r w:rsidRPr="007433A6">
        <w:rPr>
          <w:lang w:val="es-ES"/>
        </w:rPr>
        <w:t xml:space="preserve">Ayuda </w:t>
      </w:r>
      <w:r w:rsidR="00C7015C">
        <w:rPr>
          <w:lang w:val="es-ES"/>
        </w:rPr>
        <w:t>y</w:t>
      </w:r>
      <w:r w:rsidRPr="007433A6">
        <w:rPr>
          <w:lang w:val="es-ES"/>
        </w:rPr>
        <w:t xml:space="preserve"> Soporte Administrativo </w:t>
      </w:r>
    </w:p>
    <w:p w:rsidR="007433A6" w:rsidRPr="007433A6" w:rsidRDefault="007433A6" w:rsidP="007433A6">
      <w:pPr>
        <w:jc w:val="both"/>
        <w:rPr>
          <w:lang w:val="es-ES"/>
        </w:rPr>
      </w:pPr>
      <w:r>
        <w:rPr>
          <w:noProof/>
          <w:lang w:val="es-ES" w:eastAsia="es-ES" w:bidi="ar-SA"/>
        </w:rPr>
        <w:drawing>
          <wp:anchor distT="0" distB="0" distL="114300" distR="114300" simplePos="0" relativeHeight="251668480" behindDoc="0" locked="0" layoutInCell="0" allowOverlap="1">
            <wp:simplePos x="0" y="0"/>
            <wp:positionH relativeFrom="column">
              <wp:posOffset>27305</wp:posOffset>
            </wp:positionH>
            <wp:positionV relativeFrom="paragraph">
              <wp:posOffset>110490</wp:posOffset>
            </wp:positionV>
            <wp:extent cx="4962525" cy="3267075"/>
            <wp:effectExtent l="19050" t="0" r="9525" b="0"/>
            <wp:wrapNone/>
            <wp:docPr id="10" name="Imagen 10" descr="C:\TEMPORAL\HC\HCAC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ORAL\HC\HCAC5.bmp"/>
                    <pic:cNvPicPr>
                      <a:picLocks noChangeAspect="1" noChangeArrowheads="1"/>
                    </pic:cNvPicPr>
                  </pic:nvPicPr>
                  <pic:blipFill>
                    <a:blip r:embed="rId96" r:link="rId97"/>
                    <a:srcRect b="11301"/>
                    <a:stretch>
                      <a:fillRect/>
                    </a:stretch>
                  </pic:blipFill>
                  <pic:spPr bwMode="auto">
                    <a:xfrm>
                      <a:off x="0" y="0"/>
                      <a:ext cx="4962525" cy="3267075"/>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D4609F" w:rsidRDefault="00D4609F">
      <w:pPr>
        <w:rPr>
          <w:lang w:val="es-ES"/>
        </w:rPr>
      </w:pPr>
      <w:r>
        <w:rPr>
          <w:lang w:val="es-ES"/>
        </w:rPr>
        <w:br w:type="page"/>
      </w:r>
    </w:p>
    <w:p w:rsidR="007433A6" w:rsidRPr="007433A6" w:rsidRDefault="007433A6" w:rsidP="007433A6">
      <w:pPr>
        <w:jc w:val="both"/>
        <w:rPr>
          <w:lang w:val="es-ES"/>
        </w:rPr>
      </w:pPr>
    </w:p>
    <w:p w:rsidR="007433A6" w:rsidRPr="007433A6" w:rsidRDefault="007433A6" w:rsidP="007433A6">
      <w:pPr>
        <w:jc w:val="both"/>
        <w:rPr>
          <w:b/>
          <w:color w:val="000080"/>
          <w:lang w:val="es-ES"/>
        </w:rPr>
      </w:pPr>
      <w:r w:rsidRPr="007433A6">
        <w:rPr>
          <w:b/>
          <w:color w:val="000080"/>
          <w:lang w:val="es-ES"/>
        </w:rPr>
        <w:t>ARCHIVOS MAESTROS</w:t>
      </w:r>
    </w:p>
    <w:p w:rsidR="007433A6" w:rsidRDefault="007433A6" w:rsidP="007433A6">
      <w:pPr>
        <w:jc w:val="both"/>
        <w:rPr>
          <w:lang w:val="es-ES"/>
        </w:rPr>
      </w:pPr>
      <w:r w:rsidRPr="007433A6">
        <w:rPr>
          <w:lang w:val="es-ES"/>
        </w:rPr>
        <w:t>Profesionales responsables de la atención, Diagnósticos (CIE 10), Procedimientos (SOAT, ISS, CUPS), Materiales / Medicamentos, Departamentos, Municipios y Barrios / Veredas</w:t>
      </w:r>
      <w:r w:rsidR="00D4609F">
        <w:rPr>
          <w:lang w:val="es-ES"/>
        </w:rPr>
        <w:t>, servicios y tipos de tarifas</w:t>
      </w:r>
      <w:r w:rsidRPr="007433A6">
        <w:rPr>
          <w:lang w:val="es-ES"/>
        </w:rPr>
        <w:t>.</w:t>
      </w:r>
    </w:p>
    <w:p w:rsidR="00D4609F" w:rsidRPr="007433A6" w:rsidRDefault="00D4609F" w:rsidP="007433A6">
      <w:pPr>
        <w:jc w:val="both"/>
        <w:rPr>
          <w:lang w:val="es-ES"/>
        </w:rPr>
      </w:pPr>
    </w:p>
    <w:p w:rsidR="007433A6" w:rsidRPr="007433A6" w:rsidRDefault="00D4609F" w:rsidP="007433A6">
      <w:pPr>
        <w:jc w:val="both"/>
        <w:rPr>
          <w:lang w:val="es-ES"/>
        </w:rPr>
      </w:pPr>
      <w:r>
        <w:rPr>
          <w:noProof/>
          <w:lang w:val="es-ES" w:eastAsia="es-ES" w:bidi="ar-SA"/>
        </w:rPr>
        <w:drawing>
          <wp:inline distT="0" distB="0" distL="0" distR="0">
            <wp:extent cx="4981575" cy="3600450"/>
            <wp:effectExtent l="19050" t="0" r="9525" b="0"/>
            <wp:docPr id="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srcRect b="11059"/>
                    <a:stretch>
                      <a:fillRect/>
                    </a:stretch>
                  </pic:blipFill>
                  <pic:spPr bwMode="auto">
                    <a:xfrm>
                      <a:off x="0" y="0"/>
                      <a:ext cx="4981575" cy="3600450"/>
                    </a:xfrm>
                    <a:prstGeom prst="rect">
                      <a:avLst/>
                    </a:prstGeom>
                    <a:noFill/>
                    <a:ln w="9525">
                      <a:noFill/>
                      <a:miter lim="800000"/>
                      <a:headEnd/>
                      <a:tailEnd/>
                    </a:ln>
                  </pic:spPr>
                </pic:pic>
              </a:graphicData>
            </a:graphic>
          </wp:inline>
        </w:drawing>
      </w:r>
      <w:r w:rsidR="007433A6" w:rsidRPr="007433A6">
        <w:rPr>
          <w:lang w:val="es-ES"/>
        </w:rPr>
        <w:br w:type="page"/>
      </w:r>
    </w:p>
    <w:p w:rsidR="00350AA4" w:rsidRDefault="00350AA4">
      <w:pPr>
        <w:rPr>
          <w:b/>
          <w:color w:val="000080"/>
          <w:lang w:val="es-ES"/>
        </w:rPr>
      </w:pPr>
    </w:p>
    <w:p w:rsidR="00350AA4" w:rsidRPr="00350AA4" w:rsidRDefault="00350AA4" w:rsidP="00350AA4">
      <w:pPr>
        <w:jc w:val="both"/>
        <w:rPr>
          <w:b/>
          <w:color w:val="000080"/>
          <w:lang w:val="es-ES"/>
        </w:rPr>
      </w:pPr>
      <w:r w:rsidRPr="00350AA4">
        <w:rPr>
          <w:b/>
          <w:color w:val="000080"/>
          <w:lang w:val="es-ES"/>
        </w:rPr>
        <w:t>UTILIDADES</w:t>
      </w:r>
    </w:p>
    <w:p w:rsidR="00350AA4" w:rsidRDefault="00350AA4" w:rsidP="00350AA4">
      <w:pPr>
        <w:jc w:val="both"/>
        <w:rPr>
          <w:lang w:val="es-ES"/>
        </w:rPr>
      </w:pPr>
      <w:r w:rsidRPr="007433A6">
        <w:rPr>
          <w:lang w:val="es-ES"/>
        </w:rPr>
        <w:t>Cambio de clave por usuario</w:t>
      </w:r>
    </w:p>
    <w:p w:rsidR="00350AA4" w:rsidRDefault="00350AA4">
      <w:pPr>
        <w:rPr>
          <w:b/>
          <w:color w:val="000080"/>
          <w:lang w:val="es-ES"/>
        </w:rPr>
      </w:pPr>
      <w:r w:rsidRPr="00350AA4">
        <w:rPr>
          <w:b/>
          <w:noProof/>
          <w:color w:val="000080"/>
          <w:lang w:val="es-ES" w:eastAsia="es-ES" w:bidi="ar-SA"/>
        </w:rPr>
        <w:drawing>
          <wp:inline distT="0" distB="0" distL="0" distR="0">
            <wp:extent cx="4933950" cy="3343275"/>
            <wp:effectExtent l="19050" t="0" r="0" b="0"/>
            <wp:docPr id="6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srcRect b="11833"/>
                    <a:stretch>
                      <a:fillRect/>
                    </a:stretch>
                  </pic:blipFill>
                  <pic:spPr bwMode="auto">
                    <a:xfrm>
                      <a:off x="0" y="0"/>
                      <a:ext cx="4933370" cy="3342882"/>
                    </a:xfrm>
                    <a:prstGeom prst="rect">
                      <a:avLst/>
                    </a:prstGeom>
                    <a:noFill/>
                    <a:ln w="9525">
                      <a:noFill/>
                      <a:miter lim="800000"/>
                      <a:headEnd/>
                      <a:tailEnd/>
                    </a:ln>
                  </pic:spPr>
                </pic:pic>
              </a:graphicData>
            </a:graphic>
          </wp:inline>
        </w:drawing>
      </w:r>
    </w:p>
    <w:p w:rsidR="00350AA4" w:rsidRDefault="00350AA4">
      <w:pPr>
        <w:rPr>
          <w:b/>
          <w:color w:val="000080"/>
          <w:lang w:val="es-ES"/>
        </w:rPr>
      </w:pPr>
      <w:r w:rsidRPr="00350AA4">
        <w:rPr>
          <w:b/>
          <w:noProof/>
          <w:color w:val="000080"/>
          <w:lang w:val="es-ES" w:eastAsia="es-ES" w:bidi="ar-SA"/>
        </w:rPr>
        <w:drawing>
          <wp:anchor distT="0" distB="0" distL="114300" distR="114300" simplePos="0" relativeHeight="251713536" behindDoc="0" locked="0" layoutInCell="0" allowOverlap="1">
            <wp:simplePos x="0" y="0"/>
            <wp:positionH relativeFrom="column">
              <wp:posOffset>141605</wp:posOffset>
            </wp:positionH>
            <wp:positionV relativeFrom="paragraph">
              <wp:posOffset>57150</wp:posOffset>
            </wp:positionV>
            <wp:extent cx="4810125" cy="2847975"/>
            <wp:effectExtent l="19050" t="0" r="9525" b="0"/>
            <wp:wrapNone/>
            <wp:docPr id="68" name="Imagen 35" descr="C:\TEMPORAL\HC\HCCL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EMPORAL\HC\HCCLAVE.bmp"/>
                    <pic:cNvPicPr>
                      <a:picLocks noChangeAspect="1" noChangeArrowheads="1"/>
                    </pic:cNvPicPr>
                  </pic:nvPicPr>
                  <pic:blipFill>
                    <a:blip r:embed="rId100" r:link="rId101"/>
                    <a:srcRect b="12020"/>
                    <a:stretch>
                      <a:fillRect/>
                    </a:stretch>
                  </pic:blipFill>
                  <pic:spPr bwMode="auto">
                    <a:xfrm>
                      <a:off x="0" y="0"/>
                      <a:ext cx="4810125" cy="2847975"/>
                    </a:xfrm>
                    <a:prstGeom prst="rect">
                      <a:avLst/>
                    </a:prstGeom>
                    <a:noFill/>
                    <a:ln w="9525">
                      <a:noFill/>
                      <a:miter lim="800000"/>
                      <a:headEnd/>
                      <a:tailEnd/>
                    </a:ln>
                  </pic:spPr>
                </pic:pic>
              </a:graphicData>
            </a:graphic>
          </wp:anchor>
        </w:drawing>
      </w:r>
      <w:r>
        <w:rPr>
          <w:b/>
          <w:color w:val="000080"/>
          <w:lang w:val="es-ES"/>
        </w:rPr>
        <w:br w:type="page"/>
      </w:r>
    </w:p>
    <w:p w:rsidR="007433A6" w:rsidRPr="007433A6" w:rsidRDefault="007433A6" w:rsidP="007433A6">
      <w:pPr>
        <w:jc w:val="both"/>
        <w:rPr>
          <w:b/>
          <w:color w:val="000080"/>
          <w:lang w:val="es-ES"/>
        </w:rPr>
      </w:pPr>
      <w:r w:rsidRPr="007433A6">
        <w:rPr>
          <w:b/>
          <w:color w:val="000080"/>
          <w:lang w:val="es-ES"/>
        </w:rPr>
        <w:lastRenderedPageBreak/>
        <w:t>ADMINISTRACION DEL SOFTWARE</w:t>
      </w:r>
    </w:p>
    <w:p w:rsidR="007433A6" w:rsidRDefault="007433A6" w:rsidP="007433A6">
      <w:pPr>
        <w:jc w:val="both"/>
        <w:rPr>
          <w:lang w:val="es-ES"/>
        </w:rPr>
      </w:pPr>
      <w:r w:rsidRPr="007433A6">
        <w:rPr>
          <w:lang w:val="es-ES"/>
        </w:rPr>
        <w:t>Parámetros Generales, Usuarios del sistema, Histórico de transacciones (Seguridad y auditoría)</w:t>
      </w:r>
      <w:r w:rsidR="00D4609F">
        <w:rPr>
          <w:lang w:val="es-ES"/>
        </w:rPr>
        <w:t xml:space="preserve"> y plantilla de consulta externa.</w:t>
      </w:r>
    </w:p>
    <w:p w:rsidR="007433A6" w:rsidRPr="007433A6" w:rsidRDefault="00D4609F" w:rsidP="007433A6">
      <w:pPr>
        <w:jc w:val="both"/>
        <w:rPr>
          <w:lang w:val="es-ES"/>
        </w:rPr>
      </w:pPr>
      <w:r>
        <w:rPr>
          <w:noProof/>
          <w:lang w:val="es-ES" w:eastAsia="es-ES" w:bidi="ar-SA"/>
        </w:rPr>
        <w:drawing>
          <wp:inline distT="0" distB="0" distL="0" distR="0">
            <wp:extent cx="4981575" cy="2895600"/>
            <wp:effectExtent l="19050" t="0" r="9525" b="0"/>
            <wp:docPr id="6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b="11059"/>
                    <a:stretch>
                      <a:fillRect/>
                    </a:stretch>
                  </pic:blipFill>
                  <pic:spPr bwMode="auto">
                    <a:xfrm>
                      <a:off x="0" y="0"/>
                      <a:ext cx="4981575" cy="2895600"/>
                    </a:xfrm>
                    <a:prstGeom prst="rect">
                      <a:avLst/>
                    </a:prstGeom>
                    <a:noFill/>
                    <a:ln w="9525">
                      <a:noFill/>
                      <a:miter lim="800000"/>
                      <a:headEnd/>
                      <a:tailEnd/>
                    </a:ln>
                  </pic:spPr>
                </pic:pic>
              </a:graphicData>
            </a:graphic>
          </wp:inline>
        </w:drawing>
      </w:r>
    </w:p>
    <w:p w:rsidR="007433A6" w:rsidRPr="007433A6" w:rsidRDefault="007433A6" w:rsidP="007433A6">
      <w:pPr>
        <w:jc w:val="both"/>
        <w:rPr>
          <w:lang w:val="es-ES"/>
        </w:rPr>
      </w:pPr>
      <w:r w:rsidRPr="007433A6">
        <w:rPr>
          <w:lang w:val="es-ES"/>
        </w:rPr>
        <w:t>Control de calidad de usuario, según peso jerárquico dentro del sistema (permisos)</w:t>
      </w:r>
    </w:p>
    <w:p w:rsidR="007433A6" w:rsidRPr="007433A6" w:rsidRDefault="007433A6" w:rsidP="007433A6">
      <w:pPr>
        <w:jc w:val="both"/>
        <w:rPr>
          <w:lang w:val="es-ES"/>
        </w:rPr>
      </w:pPr>
      <w:r>
        <w:rPr>
          <w:noProof/>
          <w:lang w:val="es-ES" w:eastAsia="es-ES" w:bidi="ar-SA"/>
        </w:rPr>
        <w:drawing>
          <wp:anchor distT="0" distB="0" distL="114300" distR="114300" simplePos="0" relativeHeight="251692032" behindDoc="0" locked="0" layoutInCell="0" allowOverlap="1">
            <wp:simplePos x="0" y="0"/>
            <wp:positionH relativeFrom="column">
              <wp:posOffset>17780</wp:posOffset>
            </wp:positionH>
            <wp:positionV relativeFrom="paragraph">
              <wp:posOffset>-2540</wp:posOffset>
            </wp:positionV>
            <wp:extent cx="4981575" cy="2857500"/>
            <wp:effectExtent l="19050" t="0" r="9525" b="0"/>
            <wp:wrapNone/>
            <wp:docPr id="33" name="Imagen 33" descr="C:\TEMPORAL\HC\HCUSU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TEMPORAL\HC\HCUSUA.bmp"/>
                    <pic:cNvPicPr>
                      <a:picLocks noChangeAspect="1" noChangeArrowheads="1"/>
                    </pic:cNvPicPr>
                  </pic:nvPicPr>
                  <pic:blipFill>
                    <a:blip r:embed="rId103" r:link="rId104"/>
                    <a:srcRect b="11243"/>
                    <a:stretch>
                      <a:fillRect/>
                    </a:stretch>
                  </pic:blipFill>
                  <pic:spPr bwMode="auto">
                    <a:xfrm>
                      <a:off x="0" y="0"/>
                      <a:ext cx="4981575" cy="2857500"/>
                    </a:xfrm>
                    <a:prstGeom prst="rect">
                      <a:avLst/>
                    </a:prstGeom>
                    <a:noFill/>
                    <a:ln w="9525">
                      <a:noFill/>
                      <a:miter lim="800000"/>
                      <a:headEnd/>
                      <a:tailEnd/>
                    </a:ln>
                  </pic:spPr>
                </pic:pic>
              </a:graphicData>
            </a:graphic>
          </wp:anchor>
        </w:drawing>
      </w:r>
      <w:r w:rsidRPr="007433A6">
        <w:rPr>
          <w:lang w:val="es-ES"/>
        </w:rPr>
        <w:br w:type="page"/>
      </w:r>
    </w:p>
    <w:p w:rsidR="007433A6" w:rsidRPr="007433A6" w:rsidRDefault="007433A6" w:rsidP="007433A6">
      <w:pPr>
        <w:jc w:val="both"/>
        <w:rPr>
          <w:lang w:val="es-ES"/>
        </w:rPr>
      </w:pPr>
      <w:r w:rsidRPr="007433A6">
        <w:rPr>
          <w:lang w:val="es-ES"/>
        </w:rPr>
        <w:lastRenderedPageBreak/>
        <w:t>Histórico transaccional (control de acceso, auditoria administrativa del sistema)</w:t>
      </w:r>
    </w:p>
    <w:p w:rsidR="007433A6" w:rsidRPr="007433A6" w:rsidRDefault="00C7015C" w:rsidP="007433A6">
      <w:pPr>
        <w:jc w:val="both"/>
        <w:rPr>
          <w:lang w:val="es-ES"/>
        </w:rPr>
      </w:pPr>
      <w:r>
        <w:rPr>
          <w:noProof/>
          <w:lang w:val="es-ES" w:eastAsia="es-ES" w:bidi="ar-SA"/>
        </w:rPr>
        <w:drawing>
          <wp:anchor distT="0" distB="0" distL="114300" distR="114300" simplePos="0" relativeHeight="251693056" behindDoc="0" locked="0" layoutInCell="0" allowOverlap="1">
            <wp:simplePos x="0" y="0"/>
            <wp:positionH relativeFrom="column">
              <wp:posOffset>74930</wp:posOffset>
            </wp:positionH>
            <wp:positionV relativeFrom="paragraph">
              <wp:posOffset>56515</wp:posOffset>
            </wp:positionV>
            <wp:extent cx="4781550" cy="2800350"/>
            <wp:effectExtent l="19050" t="0" r="0" b="0"/>
            <wp:wrapNone/>
            <wp:docPr id="34" name="Imagen 34" descr="C:\TEMPORAL\HC\HCHIS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TEMPORAL\HC\HCHISTO.bmp"/>
                    <pic:cNvPicPr>
                      <a:picLocks noChangeAspect="1" noChangeArrowheads="1"/>
                    </pic:cNvPicPr>
                  </pic:nvPicPr>
                  <pic:blipFill>
                    <a:blip r:embed="rId105" r:link="rId106"/>
                    <a:srcRect b="11612"/>
                    <a:stretch>
                      <a:fillRect/>
                    </a:stretch>
                  </pic:blipFill>
                  <pic:spPr bwMode="auto">
                    <a:xfrm>
                      <a:off x="0" y="0"/>
                      <a:ext cx="4781550" cy="2800350"/>
                    </a:xfrm>
                    <a:prstGeom prst="rect">
                      <a:avLst/>
                    </a:prstGeom>
                    <a:noFill/>
                    <a:ln w="9525">
                      <a:noFill/>
                      <a:miter lim="800000"/>
                      <a:headEnd/>
                      <a:tailEnd/>
                    </a:ln>
                  </pic:spPr>
                </pic:pic>
              </a:graphicData>
            </a:graphic>
          </wp:anchor>
        </w:drawing>
      </w: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7433A6" w:rsidRPr="007433A6" w:rsidRDefault="007433A6" w:rsidP="007433A6">
      <w:pPr>
        <w:jc w:val="both"/>
        <w:rPr>
          <w:lang w:val="es-ES"/>
        </w:rPr>
      </w:pPr>
    </w:p>
    <w:p w:rsidR="00350AA4" w:rsidRPr="007433A6" w:rsidRDefault="00350AA4" w:rsidP="007433A6">
      <w:pPr>
        <w:jc w:val="both"/>
        <w:rPr>
          <w:lang w:val="es-ES"/>
        </w:rPr>
      </w:pPr>
    </w:p>
    <w:p w:rsidR="007433A6" w:rsidRPr="007433A6" w:rsidRDefault="007433A6" w:rsidP="007433A6">
      <w:pPr>
        <w:jc w:val="both"/>
        <w:rPr>
          <w:lang w:val="es-ES"/>
        </w:rPr>
      </w:pPr>
    </w:p>
    <w:p w:rsidR="007433A6" w:rsidRDefault="007433A6" w:rsidP="007433A6">
      <w:pPr>
        <w:jc w:val="both"/>
        <w:rPr>
          <w:lang w:val="es-ES"/>
        </w:rPr>
      </w:pPr>
      <w:r w:rsidRPr="007433A6">
        <w:rPr>
          <w:lang w:val="es-ES"/>
        </w:rPr>
        <w:br w:type="page"/>
      </w:r>
    </w:p>
    <w:p w:rsidR="0018530C" w:rsidRDefault="0018530C" w:rsidP="0018530C">
      <w:pPr>
        <w:jc w:val="both"/>
        <w:rPr>
          <w:lang w:val="es-ES"/>
        </w:rPr>
      </w:pPr>
    </w:p>
    <w:p w:rsidR="0018530C" w:rsidRDefault="0018530C" w:rsidP="0018530C">
      <w:pPr>
        <w:shd w:val="clear" w:color="auto" w:fill="FABF8F" w:themeFill="accent6" w:themeFillTint="99"/>
        <w:jc w:val="center"/>
        <w:rPr>
          <w:b/>
          <w:sz w:val="36"/>
          <w:lang w:val="es-ES"/>
        </w:rPr>
      </w:pPr>
      <w:r w:rsidRPr="0018530C">
        <w:rPr>
          <w:b/>
          <w:sz w:val="36"/>
          <w:lang w:val="es-ES"/>
        </w:rPr>
        <w:t xml:space="preserve">ANEXO </w:t>
      </w:r>
      <w:r w:rsidR="0094594B">
        <w:rPr>
          <w:b/>
          <w:sz w:val="36"/>
          <w:lang w:val="es-ES"/>
        </w:rPr>
        <w:t>INFORMATIVO</w:t>
      </w:r>
      <w:r w:rsidRPr="0018530C">
        <w:rPr>
          <w:b/>
          <w:sz w:val="36"/>
          <w:lang w:val="es-ES"/>
        </w:rPr>
        <w:t xml:space="preserve"> HISTORIA CLINICA</w:t>
      </w:r>
    </w:p>
    <w:p w:rsidR="0094594B" w:rsidRPr="0018530C" w:rsidRDefault="0094594B" w:rsidP="0018530C">
      <w:pPr>
        <w:shd w:val="clear" w:color="auto" w:fill="FABF8F" w:themeFill="accent6" w:themeFillTint="99"/>
        <w:jc w:val="center"/>
        <w:rPr>
          <w:b/>
          <w:sz w:val="36"/>
          <w:lang w:val="es-ES"/>
        </w:rPr>
      </w:pPr>
      <w:r>
        <w:rPr>
          <w:b/>
          <w:sz w:val="36"/>
          <w:lang w:val="es-ES"/>
        </w:rPr>
        <w:t>Fecha: Enero de 2014</w:t>
      </w:r>
    </w:p>
    <w:p w:rsidR="0018530C" w:rsidRDefault="0018530C" w:rsidP="0018530C">
      <w:pPr>
        <w:jc w:val="both"/>
        <w:rPr>
          <w:lang w:val="es-ES"/>
        </w:rPr>
      </w:pPr>
    </w:p>
    <w:p w:rsidR="0018530C" w:rsidRDefault="0018530C" w:rsidP="0018530C">
      <w:pPr>
        <w:jc w:val="both"/>
        <w:rPr>
          <w:lang w:val="es-ES"/>
        </w:rPr>
      </w:pPr>
      <w:r>
        <w:rPr>
          <w:lang w:val="es-ES"/>
        </w:rPr>
        <w:t>Hay dos tipos de permisos para los usuarios:</w:t>
      </w:r>
    </w:p>
    <w:p w:rsidR="0018530C" w:rsidRDefault="0018530C" w:rsidP="0018530C">
      <w:pPr>
        <w:jc w:val="both"/>
        <w:rPr>
          <w:lang w:val="es-ES"/>
        </w:rPr>
      </w:pPr>
      <w:r w:rsidRPr="00632D7D">
        <w:rPr>
          <w:b/>
          <w:lang w:val="es-ES"/>
        </w:rPr>
        <w:t>Generales</w:t>
      </w:r>
      <w:r>
        <w:rPr>
          <w:lang w:val="es-ES"/>
        </w:rPr>
        <w:t>:  Aquellos que permiten o no el manejo del programa, dependiendo de su uso; es decir consulta, escritura o impresión.</w:t>
      </w:r>
    </w:p>
    <w:p w:rsidR="0018530C" w:rsidRDefault="0018530C" w:rsidP="0018530C">
      <w:pPr>
        <w:jc w:val="both"/>
        <w:rPr>
          <w:lang w:val="es-ES"/>
        </w:rPr>
      </w:pPr>
      <w:r w:rsidRPr="00632D7D">
        <w:rPr>
          <w:b/>
          <w:lang w:val="es-ES"/>
        </w:rPr>
        <w:t>Hospitalización</w:t>
      </w:r>
      <w:r>
        <w:rPr>
          <w:lang w:val="es-ES"/>
        </w:rPr>
        <w:t>:  Aquellos que permiten o no el manejo en cada opción dependiendo de su función.</w:t>
      </w:r>
    </w:p>
    <w:p w:rsidR="0018530C" w:rsidRDefault="0018530C" w:rsidP="0018530C">
      <w:pPr>
        <w:jc w:val="both"/>
        <w:rPr>
          <w:b/>
          <w:lang w:val="es-ES"/>
        </w:rPr>
      </w:pPr>
    </w:p>
    <w:p w:rsidR="0018530C" w:rsidRPr="009E34E7" w:rsidRDefault="0018530C" w:rsidP="0018530C">
      <w:pPr>
        <w:jc w:val="both"/>
        <w:rPr>
          <w:b/>
          <w:lang w:val="es-ES"/>
        </w:rPr>
      </w:pPr>
      <w:r w:rsidRPr="009E34E7">
        <w:rPr>
          <w:b/>
          <w:lang w:val="es-ES"/>
        </w:rPr>
        <w:t>CÓMO FUNCIONA EL ÁREA DE HOSPITALIZACIÓN:</w:t>
      </w:r>
    </w:p>
    <w:p w:rsidR="0018530C" w:rsidRDefault="0018530C" w:rsidP="0018530C">
      <w:pPr>
        <w:jc w:val="both"/>
        <w:rPr>
          <w:lang w:val="es-ES"/>
        </w:rPr>
      </w:pPr>
      <w:r>
        <w:rPr>
          <w:lang w:val="es-ES"/>
        </w:rPr>
        <w:t>En la opción TRANSACCIONES / HOSPITALIZACION del menú principal, se accesa el documento de identidad de la persona que será hospitalizada.</w:t>
      </w:r>
    </w:p>
    <w:p w:rsidR="0018530C" w:rsidRDefault="0018530C" w:rsidP="0018530C">
      <w:pPr>
        <w:jc w:val="both"/>
        <w:rPr>
          <w:lang w:val="es-ES"/>
        </w:rPr>
      </w:pPr>
      <w:r>
        <w:rPr>
          <w:lang w:val="es-ES"/>
        </w:rPr>
        <w:t>Si es primera vez (es decir la persona se va a hospitalizar) se escoge el botón CREAR, y allí se diligencian los datos que darán inicio a la hospitalización; no olvide grabar.</w:t>
      </w:r>
    </w:p>
    <w:p w:rsidR="0018530C" w:rsidRDefault="0018530C" w:rsidP="0018530C">
      <w:pPr>
        <w:jc w:val="both"/>
        <w:rPr>
          <w:lang w:val="es-ES"/>
        </w:rPr>
      </w:pPr>
      <w:r>
        <w:rPr>
          <w:lang w:val="es-ES"/>
        </w:rPr>
        <w:t>Luego y de ahí en adelante, hasta que se genere el “alta médica”, se escogerá VER, opción con la cual se escogerá el único acto hospitalario “activo” que el paciente debe poseer.</w:t>
      </w:r>
    </w:p>
    <w:p w:rsidR="0018530C" w:rsidRDefault="0018530C" w:rsidP="0018530C">
      <w:pPr>
        <w:jc w:val="both"/>
        <w:rPr>
          <w:lang w:val="es-ES"/>
        </w:rPr>
      </w:pPr>
      <w:r>
        <w:rPr>
          <w:lang w:val="es-ES"/>
        </w:rPr>
        <w:t>Dependiendo de lo parametrizado en cada usuario, se activaran a la izquierda unos botones que denotan las secciones a las que el usuario actual puede entrar, esto es ejemplo: Evolución, Procedimientos, Medicamentos, Admin. Tratamientos, entre otros.</w:t>
      </w:r>
    </w:p>
    <w:p w:rsidR="0018530C" w:rsidRDefault="0018530C" w:rsidP="0018530C">
      <w:pPr>
        <w:jc w:val="both"/>
        <w:rPr>
          <w:lang w:val="es-ES"/>
        </w:rPr>
      </w:pPr>
      <w:r>
        <w:rPr>
          <w:lang w:val="es-ES"/>
        </w:rPr>
        <w:t>Recuerde que en cada sección se puede y tiene que grabar.</w:t>
      </w:r>
    </w:p>
    <w:p w:rsidR="0018530C" w:rsidRDefault="0018530C" w:rsidP="0018530C">
      <w:pPr>
        <w:jc w:val="both"/>
        <w:rPr>
          <w:lang w:val="es-ES"/>
        </w:rPr>
      </w:pPr>
      <w:r>
        <w:rPr>
          <w:lang w:val="es-ES"/>
        </w:rPr>
        <w:t>Lo anterior es cotidiano mientras el usuario este en piso (hospitalizado).</w:t>
      </w:r>
    </w:p>
    <w:p w:rsidR="00C7015C" w:rsidRDefault="00C7015C">
      <w:pPr>
        <w:rPr>
          <w:b/>
          <w:lang w:val="es-ES"/>
        </w:rPr>
      </w:pPr>
      <w:r>
        <w:rPr>
          <w:b/>
          <w:lang w:val="es-ES"/>
        </w:rPr>
        <w:br w:type="page"/>
      </w:r>
    </w:p>
    <w:p w:rsidR="0018530C" w:rsidRDefault="0018530C" w:rsidP="0018530C">
      <w:pPr>
        <w:jc w:val="both"/>
        <w:rPr>
          <w:b/>
          <w:lang w:val="es-ES"/>
        </w:rPr>
      </w:pPr>
    </w:p>
    <w:p w:rsidR="0018530C" w:rsidRPr="009E34E7" w:rsidRDefault="0018530C" w:rsidP="0018530C">
      <w:pPr>
        <w:jc w:val="both"/>
        <w:rPr>
          <w:b/>
          <w:lang w:val="es-ES"/>
        </w:rPr>
      </w:pPr>
      <w:r w:rsidRPr="009E34E7">
        <w:rPr>
          <w:b/>
          <w:lang w:val="es-ES"/>
        </w:rPr>
        <w:t xml:space="preserve">COMO </w:t>
      </w:r>
      <w:r w:rsidR="0094594B">
        <w:rPr>
          <w:b/>
          <w:lang w:val="es-ES"/>
        </w:rPr>
        <w:t xml:space="preserve">CULMINA </w:t>
      </w:r>
      <w:r w:rsidRPr="009E34E7">
        <w:rPr>
          <w:b/>
          <w:lang w:val="es-ES"/>
        </w:rPr>
        <w:t>UNA HOSPITALIZACION</w:t>
      </w:r>
      <w:r w:rsidR="0094594B">
        <w:rPr>
          <w:b/>
          <w:lang w:val="es-ES"/>
        </w:rPr>
        <w:t xml:space="preserve"> (ALTA MEDICA)</w:t>
      </w:r>
    </w:p>
    <w:p w:rsidR="0018530C" w:rsidRDefault="0018530C" w:rsidP="0018530C">
      <w:pPr>
        <w:jc w:val="both"/>
        <w:rPr>
          <w:lang w:val="es-ES"/>
        </w:rPr>
      </w:pPr>
      <w:r>
        <w:rPr>
          <w:lang w:val="es-ES"/>
        </w:rPr>
        <w:t xml:space="preserve">Cuando el profesional tratante </w:t>
      </w:r>
      <w:r w:rsidR="00350AA4">
        <w:rPr>
          <w:lang w:val="es-ES"/>
        </w:rPr>
        <w:t>según su criterio médico, d</w:t>
      </w:r>
      <w:r>
        <w:rPr>
          <w:lang w:val="es-ES"/>
        </w:rPr>
        <w:t xml:space="preserve">esea dar de “alta médica”, al paciente procede por la opción MIRAR / HOSPITALIZACION / MODIFICACION; allí </w:t>
      </w:r>
      <w:r w:rsidR="00350AA4">
        <w:rPr>
          <w:lang w:val="es-ES"/>
        </w:rPr>
        <w:t xml:space="preserve">digita </w:t>
      </w:r>
      <w:r>
        <w:rPr>
          <w:lang w:val="es-ES"/>
        </w:rPr>
        <w:t xml:space="preserve">el documento de identidad del paciente y luego da click en el botón </w:t>
      </w:r>
      <w:r w:rsidRPr="00350AA4">
        <w:rPr>
          <w:b/>
          <w:lang w:val="es-ES"/>
        </w:rPr>
        <w:t>VER</w:t>
      </w:r>
      <w:r>
        <w:rPr>
          <w:lang w:val="es-ES"/>
        </w:rPr>
        <w:t>.</w:t>
      </w:r>
    </w:p>
    <w:p w:rsidR="0018530C" w:rsidRDefault="0018530C" w:rsidP="0018530C">
      <w:pPr>
        <w:jc w:val="both"/>
        <w:rPr>
          <w:lang w:val="es-ES"/>
        </w:rPr>
      </w:pPr>
      <w:r>
        <w:rPr>
          <w:lang w:val="es-ES"/>
        </w:rPr>
        <w:t>El sistema desplegará todas las posibles hospitalizaciones que ese paciente tiene; UNA de las cuales es la única que debe estar ACTIVA.  Es fácil reconocer cuales están activas y cuales inactivas o pasadas, pues las resaltadas en ROJO SON INACTIVAS O PASADAS Y LA QUE NO ESTA RESALTADA ES LA UNICA QUE DEBE ESTAR ACTIVA y seguramente a punto de cerrar o inactivar, en resumen será la que queremos cerrar o dar de “alta médica”.</w:t>
      </w:r>
    </w:p>
    <w:p w:rsidR="0018530C" w:rsidRDefault="0018530C" w:rsidP="0018530C">
      <w:pPr>
        <w:jc w:val="both"/>
        <w:rPr>
          <w:lang w:val="es-ES"/>
        </w:rPr>
      </w:pPr>
      <w:r>
        <w:rPr>
          <w:lang w:val="es-ES"/>
        </w:rPr>
        <w:t>Para Cerrarla o inactivarla, basta con estar ubicado en el renglón respectivo y a la derecha seleccionar el botón ESTADO y escoger la opción SI.</w:t>
      </w:r>
    </w:p>
    <w:p w:rsidR="0018530C" w:rsidRDefault="0018530C" w:rsidP="007433A6">
      <w:pPr>
        <w:jc w:val="both"/>
        <w:rPr>
          <w:lang w:val="es-ES"/>
        </w:rPr>
      </w:pPr>
      <w:r>
        <w:rPr>
          <w:lang w:val="es-ES"/>
        </w:rPr>
        <w:t>Ahora bien, por esta opción no solo se CIERRAN HOSPITALIZACIONES, también se cambian MODIFICAN datos generales del acto hospitalario, tales como: ENTIDAD DEL PACIENTE, SERVICIO, SALA Y CAMA ACTUALES (pensando en que es normal que un paciente fluya por diferentes servicios), además de especificar el MOTIVO de la hospitalización.</w:t>
      </w:r>
    </w:p>
    <w:sectPr w:rsidR="0018530C" w:rsidSect="00433532">
      <w:pgSz w:w="12242" w:h="15842" w:code="122"/>
      <w:pgMar w:top="1701" w:right="1701" w:bottom="1701" w:left="1985" w:header="709" w:footer="709" w:gutter="567"/>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335C63"/>
    <w:multiLevelType w:val="multilevel"/>
    <w:tmpl w:val="F16C7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6BB6BB5"/>
    <w:multiLevelType w:val="multilevel"/>
    <w:tmpl w:val="9A64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8E2EE0"/>
    <w:multiLevelType w:val="multilevel"/>
    <w:tmpl w:val="03C8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564328"/>
    <w:multiLevelType w:val="hybridMultilevel"/>
    <w:tmpl w:val="2480B3B4"/>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21351724"/>
    <w:multiLevelType w:val="hybridMultilevel"/>
    <w:tmpl w:val="E4B8E724"/>
    <w:lvl w:ilvl="0" w:tplc="0C0A0007">
      <w:start w:val="1"/>
      <w:numFmt w:val="bullet"/>
      <w:lvlText w:val=""/>
      <w:lvlPicBulletId w:val="0"/>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3EC079DC"/>
    <w:multiLevelType w:val="multilevel"/>
    <w:tmpl w:val="6B88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E152DA"/>
    <w:multiLevelType w:val="multilevel"/>
    <w:tmpl w:val="5A8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8F6564"/>
    <w:multiLevelType w:val="multilevel"/>
    <w:tmpl w:val="DCF2D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3120CA"/>
    <w:multiLevelType w:val="hybridMultilevel"/>
    <w:tmpl w:val="36D85F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611A6341"/>
    <w:multiLevelType w:val="multilevel"/>
    <w:tmpl w:val="0216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020B9E"/>
    <w:multiLevelType w:val="multilevel"/>
    <w:tmpl w:val="ABAA1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CE7BD8"/>
    <w:multiLevelType w:val="multilevel"/>
    <w:tmpl w:val="0E0E9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467A8F"/>
    <w:multiLevelType w:val="multilevel"/>
    <w:tmpl w:val="36ACC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B90E04"/>
    <w:multiLevelType w:val="multilevel"/>
    <w:tmpl w:val="CA689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13D0A82"/>
    <w:multiLevelType w:val="multilevel"/>
    <w:tmpl w:val="AA284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8E1367"/>
    <w:multiLevelType w:val="multilevel"/>
    <w:tmpl w:val="35BA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AA1E20"/>
    <w:multiLevelType w:val="hybridMultilevel"/>
    <w:tmpl w:val="C0C4BF1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AB11826"/>
    <w:multiLevelType w:val="hybridMultilevel"/>
    <w:tmpl w:val="3AD43DA0"/>
    <w:lvl w:ilvl="0" w:tplc="0C0A0007">
      <w:start w:val="1"/>
      <w:numFmt w:val="bullet"/>
      <w:lvlText w:val=""/>
      <w:lvlPicBulletId w:val="0"/>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7EC92C53"/>
    <w:multiLevelType w:val="multilevel"/>
    <w:tmpl w:val="D6DA008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
  </w:num>
  <w:num w:numId="4">
    <w:abstractNumId w:val="10"/>
  </w:num>
  <w:num w:numId="5">
    <w:abstractNumId w:val="12"/>
  </w:num>
  <w:num w:numId="6">
    <w:abstractNumId w:val="2"/>
  </w:num>
  <w:num w:numId="7">
    <w:abstractNumId w:val="13"/>
  </w:num>
  <w:num w:numId="8">
    <w:abstractNumId w:val="5"/>
  </w:num>
  <w:num w:numId="9">
    <w:abstractNumId w:val="6"/>
  </w:num>
  <w:num w:numId="10">
    <w:abstractNumId w:val="9"/>
  </w:num>
  <w:num w:numId="11">
    <w:abstractNumId w:val="7"/>
  </w:num>
  <w:num w:numId="12">
    <w:abstractNumId w:val="15"/>
  </w:num>
  <w:num w:numId="13">
    <w:abstractNumId w:val="14"/>
  </w:num>
  <w:num w:numId="14">
    <w:abstractNumId w:val="18"/>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8"/>
  </w:num>
  <w:num w:numId="19">
    <w:abstractNumId w:val="3"/>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50000" w:hash="e17xH+hBM7vZ9nfCvzRburBh0cs=" w:salt="h6pj3Jskn4gDW8wntBanKw=="/>
  <w:defaultTabStop w:val="708"/>
  <w:hyphenationZone w:val="425"/>
  <w:characterSpacingControl w:val="doNotCompress"/>
  <w:compat/>
  <w:rsids>
    <w:rsidRoot w:val="007433A6"/>
    <w:rsid w:val="0002345A"/>
    <w:rsid w:val="00031ECD"/>
    <w:rsid w:val="000D7E42"/>
    <w:rsid w:val="000F2A8F"/>
    <w:rsid w:val="00111630"/>
    <w:rsid w:val="001275DC"/>
    <w:rsid w:val="0018530C"/>
    <w:rsid w:val="001D69B6"/>
    <w:rsid w:val="001D7649"/>
    <w:rsid w:val="00224829"/>
    <w:rsid w:val="002E6379"/>
    <w:rsid w:val="0030282D"/>
    <w:rsid w:val="0033196F"/>
    <w:rsid w:val="00350AA4"/>
    <w:rsid w:val="003A09D7"/>
    <w:rsid w:val="003F18C6"/>
    <w:rsid w:val="003F2B9C"/>
    <w:rsid w:val="00433532"/>
    <w:rsid w:val="004922F6"/>
    <w:rsid w:val="00496DE3"/>
    <w:rsid w:val="004C3D44"/>
    <w:rsid w:val="004F0D28"/>
    <w:rsid w:val="004F68DC"/>
    <w:rsid w:val="00511553"/>
    <w:rsid w:val="005450CC"/>
    <w:rsid w:val="00566B37"/>
    <w:rsid w:val="005A6F27"/>
    <w:rsid w:val="005B2147"/>
    <w:rsid w:val="005F6F1C"/>
    <w:rsid w:val="0062697F"/>
    <w:rsid w:val="0066564F"/>
    <w:rsid w:val="00691FA5"/>
    <w:rsid w:val="00703434"/>
    <w:rsid w:val="007433A6"/>
    <w:rsid w:val="00806B25"/>
    <w:rsid w:val="00816B05"/>
    <w:rsid w:val="00816F15"/>
    <w:rsid w:val="00846D17"/>
    <w:rsid w:val="008505D3"/>
    <w:rsid w:val="00925CF2"/>
    <w:rsid w:val="0094594B"/>
    <w:rsid w:val="0095204E"/>
    <w:rsid w:val="009669C2"/>
    <w:rsid w:val="00994A26"/>
    <w:rsid w:val="009A5035"/>
    <w:rsid w:val="009C4273"/>
    <w:rsid w:val="009E188B"/>
    <w:rsid w:val="009E4FA2"/>
    <w:rsid w:val="009F095F"/>
    <w:rsid w:val="00A557F6"/>
    <w:rsid w:val="00A9654B"/>
    <w:rsid w:val="00AB5757"/>
    <w:rsid w:val="00AC6DE9"/>
    <w:rsid w:val="00AD3E13"/>
    <w:rsid w:val="00AD5F6C"/>
    <w:rsid w:val="00B2395A"/>
    <w:rsid w:val="00BA7ABD"/>
    <w:rsid w:val="00BB0EF0"/>
    <w:rsid w:val="00C12D08"/>
    <w:rsid w:val="00C228CE"/>
    <w:rsid w:val="00C7015C"/>
    <w:rsid w:val="00C96F6C"/>
    <w:rsid w:val="00CD0D1D"/>
    <w:rsid w:val="00D3287E"/>
    <w:rsid w:val="00D417B9"/>
    <w:rsid w:val="00D4609F"/>
    <w:rsid w:val="00DD1FEA"/>
    <w:rsid w:val="00E01F42"/>
    <w:rsid w:val="00E26E2C"/>
    <w:rsid w:val="00E32B1F"/>
    <w:rsid w:val="00E61CD9"/>
    <w:rsid w:val="00E7269D"/>
    <w:rsid w:val="00E847D2"/>
    <w:rsid w:val="00EA69E0"/>
    <w:rsid w:val="00F10F5E"/>
    <w:rsid w:val="00F367A6"/>
    <w:rsid w:val="00F41768"/>
    <w:rsid w:val="00FB31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F6C"/>
  </w:style>
  <w:style w:type="paragraph" w:styleId="Ttulo1">
    <w:name w:val="heading 1"/>
    <w:basedOn w:val="Normal"/>
    <w:next w:val="Normal"/>
    <w:link w:val="Ttulo1Car"/>
    <w:uiPriority w:val="9"/>
    <w:qFormat/>
    <w:rsid w:val="00AD5F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D5F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D5F6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D5F6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AD5F6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D5F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D5F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D5F6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AD5F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5F6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AD5F6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D5F6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D5F6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AD5F6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AD5F6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AD5F6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AD5F6C"/>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AD5F6C"/>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AD5F6C"/>
    <w:pPr>
      <w:spacing w:line="240" w:lineRule="auto"/>
    </w:pPr>
    <w:rPr>
      <w:b/>
      <w:bCs/>
      <w:color w:val="4F81BD" w:themeColor="accent1"/>
      <w:sz w:val="18"/>
      <w:szCs w:val="18"/>
    </w:rPr>
  </w:style>
  <w:style w:type="paragraph" w:styleId="Ttulo">
    <w:name w:val="Title"/>
    <w:basedOn w:val="Normal"/>
    <w:next w:val="Normal"/>
    <w:link w:val="TtuloCar"/>
    <w:uiPriority w:val="10"/>
    <w:qFormat/>
    <w:rsid w:val="00AD5F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D5F6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AD5F6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AD5F6C"/>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AD5F6C"/>
    <w:rPr>
      <w:b/>
      <w:bCs/>
    </w:rPr>
  </w:style>
  <w:style w:type="character" w:styleId="nfasis">
    <w:name w:val="Emphasis"/>
    <w:basedOn w:val="Fuentedeprrafopredeter"/>
    <w:uiPriority w:val="20"/>
    <w:qFormat/>
    <w:rsid w:val="00AD5F6C"/>
    <w:rPr>
      <w:i/>
      <w:iCs/>
    </w:rPr>
  </w:style>
  <w:style w:type="paragraph" w:styleId="Sinespaciado">
    <w:name w:val="No Spacing"/>
    <w:uiPriority w:val="1"/>
    <w:qFormat/>
    <w:rsid w:val="00AD5F6C"/>
    <w:pPr>
      <w:spacing w:after="0" w:line="240" w:lineRule="auto"/>
    </w:pPr>
  </w:style>
  <w:style w:type="paragraph" w:styleId="Prrafodelista">
    <w:name w:val="List Paragraph"/>
    <w:basedOn w:val="Normal"/>
    <w:uiPriority w:val="34"/>
    <w:qFormat/>
    <w:rsid w:val="00AD5F6C"/>
    <w:pPr>
      <w:ind w:left="720"/>
      <w:contextualSpacing/>
    </w:pPr>
  </w:style>
  <w:style w:type="paragraph" w:styleId="Cita">
    <w:name w:val="Quote"/>
    <w:basedOn w:val="Normal"/>
    <w:next w:val="Normal"/>
    <w:link w:val="CitaCar"/>
    <w:uiPriority w:val="29"/>
    <w:qFormat/>
    <w:rsid w:val="00AD5F6C"/>
    <w:rPr>
      <w:i/>
      <w:iCs/>
      <w:color w:val="000000" w:themeColor="text1"/>
    </w:rPr>
  </w:style>
  <w:style w:type="character" w:customStyle="1" w:styleId="CitaCar">
    <w:name w:val="Cita Car"/>
    <w:basedOn w:val="Fuentedeprrafopredeter"/>
    <w:link w:val="Cita"/>
    <w:uiPriority w:val="29"/>
    <w:rsid w:val="00AD5F6C"/>
    <w:rPr>
      <w:i/>
      <w:iCs/>
      <w:color w:val="000000" w:themeColor="text1"/>
    </w:rPr>
  </w:style>
  <w:style w:type="paragraph" w:styleId="Citadestacada">
    <w:name w:val="Intense Quote"/>
    <w:basedOn w:val="Normal"/>
    <w:next w:val="Normal"/>
    <w:link w:val="CitadestacadaCar"/>
    <w:uiPriority w:val="30"/>
    <w:qFormat/>
    <w:rsid w:val="00AD5F6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D5F6C"/>
    <w:rPr>
      <w:b/>
      <w:bCs/>
      <w:i/>
      <w:iCs/>
      <w:color w:val="4F81BD" w:themeColor="accent1"/>
    </w:rPr>
  </w:style>
  <w:style w:type="character" w:styleId="nfasissutil">
    <w:name w:val="Subtle Emphasis"/>
    <w:basedOn w:val="Fuentedeprrafopredeter"/>
    <w:uiPriority w:val="19"/>
    <w:qFormat/>
    <w:rsid w:val="00AD5F6C"/>
    <w:rPr>
      <w:i/>
      <w:iCs/>
      <w:color w:val="808080" w:themeColor="text1" w:themeTint="7F"/>
    </w:rPr>
  </w:style>
  <w:style w:type="character" w:styleId="nfasisintenso">
    <w:name w:val="Intense Emphasis"/>
    <w:basedOn w:val="Fuentedeprrafopredeter"/>
    <w:uiPriority w:val="21"/>
    <w:qFormat/>
    <w:rsid w:val="00AD5F6C"/>
    <w:rPr>
      <w:b/>
      <w:bCs/>
      <w:i/>
      <w:iCs/>
      <w:color w:val="4F81BD" w:themeColor="accent1"/>
    </w:rPr>
  </w:style>
  <w:style w:type="character" w:styleId="Referenciasutil">
    <w:name w:val="Subtle Reference"/>
    <w:basedOn w:val="Fuentedeprrafopredeter"/>
    <w:uiPriority w:val="31"/>
    <w:qFormat/>
    <w:rsid w:val="00AD5F6C"/>
    <w:rPr>
      <w:smallCaps/>
      <w:color w:val="C0504D" w:themeColor="accent2"/>
      <w:u w:val="single"/>
    </w:rPr>
  </w:style>
  <w:style w:type="character" w:styleId="Referenciaintensa">
    <w:name w:val="Intense Reference"/>
    <w:basedOn w:val="Fuentedeprrafopredeter"/>
    <w:uiPriority w:val="32"/>
    <w:qFormat/>
    <w:rsid w:val="00AD5F6C"/>
    <w:rPr>
      <w:b/>
      <w:bCs/>
      <w:smallCaps/>
      <w:color w:val="C0504D" w:themeColor="accent2"/>
      <w:spacing w:val="5"/>
      <w:u w:val="single"/>
    </w:rPr>
  </w:style>
  <w:style w:type="character" w:styleId="Ttulodellibro">
    <w:name w:val="Book Title"/>
    <w:basedOn w:val="Fuentedeprrafopredeter"/>
    <w:uiPriority w:val="33"/>
    <w:qFormat/>
    <w:rsid w:val="00AD5F6C"/>
    <w:rPr>
      <w:b/>
      <w:bCs/>
      <w:smallCaps/>
      <w:spacing w:val="5"/>
    </w:rPr>
  </w:style>
  <w:style w:type="paragraph" w:styleId="TtulodeTDC">
    <w:name w:val="TOC Heading"/>
    <w:basedOn w:val="Ttulo1"/>
    <w:next w:val="Normal"/>
    <w:uiPriority w:val="39"/>
    <w:semiHidden/>
    <w:unhideWhenUsed/>
    <w:qFormat/>
    <w:rsid w:val="00AD5F6C"/>
    <w:pPr>
      <w:outlineLvl w:val="9"/>
    </w:pPr>
  </w:style>
  <w:style w:type="paragraph" w:styleId="Textodeglobo">
    <w:name w:val="Balloon Text"/>
    <w:basedOn w:val="Normal"/>
    <w:link w:val="TextodegloboCar"/>
    <w:uiPriority w:val="99"/>
    <w:semiHidden/>
    <w:unhideWhenUsed/>
    <w:rsid w:val="00743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33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371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file:///C:\TEMPORAL\HC\HCCI1.bmp" TargetMode="External"/><Relationship Id="rId89" Type="http://schemas.openxmlformats.org/officeDocument/2006/relationships/image" Target="media/image70.png"/><Relationship Id="rId7" Type="http://schemas.openxmlformats.org/officeDocument/2006/relationships/image" Target="media/image2.jpeg"/><Relationship Id="rId71" Type="http://schemas.openxmlformats.org/officeDocument/2006/relationships/image" Target="file:///C:\TEMPORAL\HC\HCOP1C.bmp" TargetMode="External"/><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fontTable" Target="fontTable.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58.png"/><Relationship Id="rId74" Type="http://schemas.openxmlformats.org/officeDocument/2006/relationships/image" Target="media/image62.png"/><Relationship Id="rId79" Type="http://schemas.openxmlformats.org/officeDocument/2006/relationships/image" Target="media/image65.png"/><Relationship Id="rId87" Type="http://schemas.openxmlformats.org/officeDocument/2006/relationships/image" Target="media/image69.png"/><Relationship Id="rId102"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file:///C:\TEMPORAL\HC\HCAV2.bmp" TargetMode="External"/><Relationship Id="rId90" Type="http://schemas.openxmlformats.org/officeDocument/2006/relationships/image" Target="media/image71.png"/><Relationship Id="rId95" Type="http://schemas.openxmlformats.org/officeDocument/2006/relationships/image" Target="file:///C:\TEMPORAL\HC\HCAC4.bmp"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file:///C:\TEMPORAL\HC\HCQX3.bmp" TargetMode="External"/><Relationship Id="rId69" Type="http://schemas.openxmlformats.org/officeDocument/2006/relationships/image" Target="file:///C:\TEMPORAL\HC\HCOP1B.bmp" TargetMode="External"/><Relationship Id="rId77" Type="http://schemas.openxmlformats.org/officeDocument/2006/relationships/image" Target="media/image64.png"/><Relationship Id="rId100" Type="http://schemas.openxmlformats.org/officeDocument/2006/relationships/image" Target="media/image77.png"/><Relationship Id="rId105" Type="http://schemas.openxmlformats.org/officeDocument/2006/relationships/image" Target="media/image80.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1.png"/><Relationship Id="rId80" Type="http://schemas.openxmlformats.org/officeDocument/2006/relationships/image" Target="file:///C:\TEMPORAL\HC\HCAV1.bmp" TargetMode="External"/><Relationship Id="rId85" Type="http://schemas.openxmlformats.org/officeDocument/2006/relationships/image" Target="media/image68.png"/><Relationship Id="rId93" Type="http://schemas.openxmlformats.org/officeDocument/2006/relationships/image" Target="file:///C:\TEMPORAL\HC\HCAC2.bmp" TargetMode="External"/><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file:///C:\TEMPORAL\HC\HCOP1A.bmp" TargetMode="External"/><Relationship Id="rId103" Type="http://schemas.openxmlformats.org/officeDocument/2006/relationships/image" Target="media/image79.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file:///C:\TEMPORAL\HC\HCQX2.bmp" TargetMode="External"/><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67.png"/><Relationship Id="rId88" Type="http://schemas.openxmlformats.org/officeDocument/2006/relationships/image" Target="file:///C:\TEMPORAL\HC\HCCI3.bmp" TargetMode="External"/><Relationship Id="rId91" Type="http://schemas.openxmlformats.org/officeDocument/2006/relationships/image" Target="file:///C:\TEMPORAL\HC\HCAC1.bmp"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hyperlink" Target="http://www.hospitaloccidentekennedy.gov.co/index.php?option=com_content&amp;view=article&amp;id=51:manejo-de-historia-clinica&amp;catid=15:educacion-medica&amp;Itemid=289"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file:///C:\TEMPORAL\HC\HCHISTO.bmp"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file:///C:\TEMPORAL\HC\HCQX1.bmp" TargetMode="External"/><Relationship Id="rId65" Type="http://schemas.openxmlformats.org/officeDocument/2006/relationships/image" Target="media/image57.png"/><Relationship Id="rId73" Type="http://schemas.openxmlformats.org/officeDocument/2006/relationships/image" Target="file:///C:\TEMPORAL\HC\HCOP2A.bmp" TargetMode="External"/><Relationship Id="rId78" Type="http://schemas.openxmlformats.org/officeDocument/2006/relationships/image" Target="file:///C:\TEMPORAL\HC\HCRA2.bmp" TargetMode="External"/><Relationship Id="rId81" Type="http://schemas.openxmlformats.org/officeDocument/2006/relationships/image" Target="media/image66.png"/><Relationship Id="rId86" Type="http://schemas.openxmlformats.org/officeDocument/2006/relationships/image" Target="file:///C:\TEMPORAL\HC\HCCI2.bmp" TargetMode="External"/><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file:///C:\TEMPORAL\HC\HCCLAVE.bmp"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file:///C:\TEMPORAL\HC\HCRA1.bmp" TargetMode="External"/><Relationship Id="rId97" Type="http://schemas.openxmlformats.org/officeDocument/2006/relationships/image" Target="file:///C:\TEMPORAL\HC\HCAC5.bmp" TargetMode="External"/><Relationship Id="rId104" Type="http://schemas.openxmlformats.org/officeDocument/2006/relationships/image" Target="file:///C:\TEMPORAL\HC\HCUSUA.bm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1E4A61-060E-4CC8-935B-B6DC70F3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4673</Words>
  <Characters>25706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50</cp:revision>
  <cp:lastPrinted>2016-12-01T20:41:00Z</cp:lastPrinted>
  <dcterms:created xsi:type="dcterms:W3CDTF">2015-01-16T21:53:00Z</dcterms:created>
  <dcterms:modified xsi:type="dcterms:W3CDTF">2017-10-09T14:40:00Z</dcterms:modified>
</cp:coreProperties>
</file>